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36E2B15A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TELECONFERENCE</w:t>
      </w:r>
    </w:p>
    <w:p w14:paraId="48E3E6BA" w14:textId="01FDCD75" w:rsidR="00F527A7" w:rsidRPr="008B3D39" w:rsidRDefault="00F527A7" w:rsidP="00C03F1E">
      <w:pPr>
        <w:contextualSpacing/>
        <w:jc w:val="center"/>
        <w:rPr>
          <w:rFonts w:ascii="Times New Roman" w:hAnsi="Times New Roman" w:cs="Times New Roman"/>
          <w:color w:val="1F3864" w:themeColor="accent1" w:themeShade="80"/>
          <w:spacing w:val="5"/>
          <w:sz w:val="24"/>
          <w:szCs w:val="24"/>
          <w:shd w:val="clear" w:color="auto" w:fill="FFFFFF"/>
        </w:rPr>
      </w:pPr>
    </w:p>
    <w:p w14:paraId="21C1D720" w14:textId="76ECCA05" w:rsidR="00C03F1E" w:rsidRDefault="002D5347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January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5132EF35" w:rsidR="00C03F1E" w:rsidRDefault="00C03F1E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4:30 p.m. – 6:00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6341F208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F527A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4:30 – 4: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</w:p>
    <w:p w14:paraId="51E7DE51" w14:textId="4DFD861C" w:rsid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</w:p>
    <w:p w14:paraId="120EC8ED" w14:textId="77777777" w:rsidR="00C03F1E" w:rsidRPr="00C03F1E" w:rsidRDefault="00C03F1E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9A14742" w14:textId="77777777" w:rsidR="00223ABB" w:rsidRDefault="002D5347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ISOO and NARA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4:35 – 4:40</w:t>
      </w:r>
    </w:p>
    <w:p w14:paraId="5CE9A68E" w14:textId="77777777" w:rsidR="00223ABB" w:rsidRDefault="00223ABB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Mark Bradley, Executive Secretary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1FA075D2" w14:textId="0F481F69" w:rsidR="002D5347" w:rsidRDefault="002D5347" w:rsidP="00223A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7F3BDEE8" w14:textId="7D22E5AA" w:rsidR="00C03F1E" w:rsidRDefault="00223ABB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Briefing on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NDAA Requirement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4: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77D94DEA" w14:textId="6A8B39AA" w:rsidR="00223ABB" w:rsidRDefault="00223ABB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(Declassification Feasibility Study – Nuclear Weapons Testing                           in the Marshall Islands)</w:t>
      </w:r>
    </w:p>
    <w:p w14:paraId="51C2AA6A" w14:textId="33FC79CC" w:rsidR="00C03F1E" w:rsidRDefault="002D5347" w:rsidP="00C03F1E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  <w:r w:rsidR="00223A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PIDB Staff</w:t>
      </w:r>
    </w:p>
    <w:p w14:paraId="32D0BA63" w14:textId="6055B43F" w:rsidR="00C03F1E" w:rsidRPr="00200641" w:rsidRDefault="00C03F1E" w:rsidP="00522471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52F0BA1D" w14:textId="2EE6658C" w:rsidR="00522471" w:rsidRDefault="00223ABB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NDAA Language</w:t>
      </w:r>
    </w:p>
    <w:p w14:paraId="57D27D28" w14:textId="431E5292" w:rsidR="00223ABB" w:rsidRDefault="00223ABB" w:rsidP="005224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Request for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DoD and DOE Support</w:t>
      </w:r>
    </w:p>
    <w:p w14:paraId="62AF12AD" w14:textId="3CC6A942" w:rsidR="000178BB" w:rsidRPr="000178BB" w:rsidRDefault="00223ABB" w:rsidP="00017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Background Research</w:t>
      </w:r>
    </w:p>
    <w:p w14:paraId="09A693A4" w14:textId="77777777" w:rsidR="00FB603A" w:rsidRPr="00FB603A" w:rsidRDefault="00FB603A" w:rsidP="00FB603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5467FC29" w14:textId="54426CB2" w:rsidR="00C03F1E" w:rsidRDefault="00335E1B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of Proposed Project Plan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5: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</w:p>
    <w:p w14:paraId="6BD82549" w14:textId="28E2AB04" w:rsidR="00335E1B" w:rsidRDefault="00335E1B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The Members</w:t>
      </w:r>
    </w:p>
    <w:p w14:paraId="227C874E" w14:textId="77777777" w:rsidR="00522471" w:rsidRPr="0020064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69000FC" w14:textId="444B56BF" w:rsidR="00FB603A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Scope</w:t>
      </w:r>
    </w:p>
    <w:p w14:paraId="194BB581" w14:textId="42134A8D" w:rsidR="000178BB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Process</w:t>
      </w:r>
    </w:p>
    <w:p w14:paraId="791FDD0F" w14:textId="034823FF" w:rsidR="000178BB" w:rsidRDefault="000178BB" w:rsidP="000178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Schedule and Timeline</w:t>
      </w:r>
    </w:p>
    <w:p w14:paraId="01999CD8" w14:textId="77777777" w:rsidR="000178BB" w:rsidRPr="000178BB" w:rsidRDefault="000178BB" w:rsidP="000178BB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2A2485A" w14:textId="0F36AFA9" w:rsidR="00200641" w:rsidRDefault="004B1C24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Updates 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on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other 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PIDB Activities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5: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0178BB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4D94BAD2" w14:textId="676822AB" w:rsidR="00200641" w:rsidRPr="000178BB" w:rsidRDefault="00FB4D82" w:rsidP="000178BB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65444FE6" w14:textId="08BA1F4C" w:rsidR="00FB4D82" w:rsidRDefault="00FB4D82" w:rsidP="00E05387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AB5F11E" w14:textId="60AEB17A" w:rsidR="00FB4D82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Letter</w:t>
      </w:r>
      <w:r w:rsidR="00FB4D8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to Congress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ional Leaders on PIDB Activities</w:t>
      </w:r>
    </w:p>
    <w:p w14:paraId="28DB76BB" w14:textId="40B80486" w:rsidR="00AB3F8E" w:rsidRPr="00AB3F8E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NSC Request</w:t>
      </w:r>
    </w:p>
    <w:p w14:paraId="688A075B" w14:textId="6DC57352" w:rsidR="00705B14" w:rsidRPr="00794823" w:rsidRDefault="00FB4D82" w:rsidP="007948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Letter to Senator </w:t>
      </w:r>
      <w:r w:rsidR="00FB603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Chris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Murphy</w:t>
      </w:r>
    </w:p>
    <w:p w14:paraId="440862C5" w14:textId="54D0447C" w:rsidR="008B3D39" w:rsidRDefault="008B3D39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Other PIDB Activities</w:t>
      </w:r>
    </w:p>
    <w:p w14:paraId="568917FD" w14:textId="3F968211" w:rsidR="00AB3F8E" w:rsidRPr="00AB3F8E" w:rsidRDefault="00AB3F8E" w:rsidP="00AB3F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Scheduling next Teleconferences</w:t>
      </w:r>
    </w:p>
    <w:p w14:paraId="5DCFE759" w14:textId="77777777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3357886E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 – 6:00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0D730B0E" w14:textId="00BFBF2D" w:rsidR="00BA1E4A" w:rsidRPr="00E05387" w:rsidRDefault="00522471" w:rsidP="00007533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sectPr w:rsidR="00BA1E4A" w:rsidRPr="00E053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EBA10" w14:textId="77777777" w:rsidR="00CE06F0" w:rsidRDefault="00CE06F0" w:rsidP="00C03F1E">
      <w:pPr>
        <w:spacing w:after="0" w:line="240" w:lineRule="auto"/>
      </w:pPr>
      <w:r>
        <w:separator/>
      </w:r>
    </w:p>
  </w:endnote>
  <w:endnote w:type="continuationSeparator" w:id="0">
    <w:p w14:paraId="7EAA9CD1" w14:textId="77777777" w:rsidR="00CE06F0" w:rsidRDefault="00CE06F0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651B" w14:textId="77777777" w:rsidR="00CE06F0" w:rsidRDefault="00CE06F0" w:rsidP="00C03F1E">
      <w:pPr>
        <w:spacing w:after="0" w:line="240" w:lineRule="auto"/>
      </w:pPr>
      <w:r>
        <w:separator/>
      </w:r>
    </w:p>
  </w:footnote>
  <w:footnote w:type="continuationSeparator" w:id="0">
    <w:p w14:paraId="7E0A3322" w14:textId="77777777" w:rsidR="00CE06F0" w:rsidRDefault="00CE06F0" w:rsidP="00C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AB6C3" w14:textId="6ADE3089" w:rsidR="00794823" w:rsidRDefault="00794823">
    <w:pPr>
      <w:pStyle w:val="Header"/>
    </w:pPr>
    <w:r>
      <w:t>For PIDB Website</w:t>
    </w:r>
  </w:p>
  <w:p w14:paraId="72647F00" w14:textId="27F22AA5" w:rsidR="00C03F1E" w:rsidRDefault="00705B14">
    <w:pPr>
      <w:pStyle w:val="Header"/>
    </w:pPr>
    <w:r>
      <w:t>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07533"/>
    <w:rsid w:val="000178BB"/>
    <w:rsid w:val="00052B21"/>
    <w:rsid w:val="00104D80"/>
    <w:rsid w:val="00200641"/>
    <w:rsid w:val="002107D7"/>
    <w:rsid w:val="00214F20"/>
    <w:rsid w:val="00223ABB"/>
    <w:rsid w:val="002D5347"/>
    <w:rsid w:val="00335E1B"/>
    <w:rsid w:val="00345664"/>
    <w:rsid w:val="00370A75"/>
    <w:rsid w:val="00390042"/>
    <w:rsid w:val="003E6760"/>
    <w:rsid w:val="00411914"/>
    <w:rsid w:val="00442A40"/>
    <w:rsid w:val="004B1C24"/>
    <w:rsid w:val="00522471"/>
    <w:rsid w:val="006711E3"/>
    <w:rsid w:val="00705B14"/>
    <w:rsid w:val="00770050"/>
    <w:rsid w:val="00794823"/>
    <w:rsid w:val="007F3122"/>
    <w:rsid w:val="008350EB"/>
    <w:rsid w:val="008B3D39"/>
    <w:rsid w:val="0093541F"/>
    <w:rsid w:val="00A53882"/>
    <w:rsid w:val="00AB3F8E"/>
    <w:rsid w:val="00BA1E4A"/>
    <w:rsid w:val="00BD3DE6"/>
    <w:rsid w:val="00C03F1E"/>
    <w:rsid w:val="00C47D1D"/>
    <w:rsid w:val="00CE06F0"/>
    <w:rsid w:val="00D7743A"/>
    <w:rsid w:val="00D858CF"/>
    <w:rsid w:val="00E05387"/>
    <w:rsid w:val="00E53724"/>
    <w:rsid w:val="00EE42AF"/>
    <w:rsid w:val="00EE4CE6"/>
    <w:rsid w:val="00F527A7"/>
    <w:rsid w:val="00F907E9"/>
    <w:rsid w:val="00FB4D82"/>
    <w:rsid w:val="00FB603A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Robert Fahs</cp:lastModifiedBy>
  <cp:revision>2</cp:revision>
  <dcterms:created xsi:type="dcterms:W3CDTF">2022-01-13T15:40:00Z</dcterms:created>
  <dcterms:modified xsi:type="dcterms:W3CDTF">2022-01-13T15:40:00Z</dcterms:modified>
</cp:coreProperties>
</file>