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43" w:rsidRDefault="00167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4514850" cy="1104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56F5" w:rsidRDefault="00D356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GOOGLE MEET VIDEO TELECONFERENCE</w:t>
      </w:r>
    </w:p>
    <w:p w:rsidR="00D356F5" w:rsidRPr="00D356F5" w:rsidRDefault="00D356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6F43" w:rsidRDefault="001679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26, 2022</w:t>
      </w:r>
    </w:p>
    <w:p w:rsidR="00416F43" w:rsidRDefault="001679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2:30 – 3:45 p.m.</w:t>
      </w:r>
    </w:p>
    <w:p w:rsidR="00416F43" w:rsidRDefault="00416F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6F43" w:rsidRDefault="00416F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6F43" w:rsidRDefault="00167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Executive Session</w:t>
      </w:r>
    </w:p>
    <w:p w:rsidR="00416F43" w:rsidRDefault="00416F4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16F43" w:rsidRDefault="00416F4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16F43" w:rsidRDefault="001679D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2:30 – 2:35</w:t>
      </w:r>
    </w:p>
    <w:p w:rsidR="00416F43" w:rsidRDefault="001679D2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 Bradley, Executive Secretary</w:t>
      </w:r>
    </w:p>
    <w:p w:rsidR="00416F43" w:rsidRDefault="00416F43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16F43" w:rsidRDefault="001679D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Introductory Remarks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2:35 – 2:40</w:t>
      </w:r>
    </w:p>
    <w:p w:rsidR="00416F43" w:rsidRDefault="001679D2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Ezra Cohen, Chair</w:t>
      </w:r>
    </w:p>
    <w:p w:rsidR="00416F43" w:rsidRDefault="00416F43">
      <w:pPr>
        <w:spacing w:after="0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416F43" w:rsidRDefault="001679D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Security Refresher Briefing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2:40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2:5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416F43" w:rsidRDefault="001679D2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William Carpenter</w:t>
      </w:r>
    </w:p>
    <w:p w:rsidR="00416F43" w:rsidRDefault="00416F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6F43" w:rsidRDefault="001679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 of the Declassification Feasibility Study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2:50 – 3:20</w:t>
      </w:r>
    </w:p>
    <w:p w:rsidR="00416F43" w:rsidRDefault="001679D2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Members</w:t>
      </w:r>
    </w:p>
    <w:p w:rsidR="00416F43" w:rsidRDefault="001679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Comments </w:t>
      </w:r>
    </w:p>
    <w:p w:rsidR="00416F43" w:rsidRDefault="001679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Timing and Process for Finalizing the Study</w:t>
      </w:r>
    </w:p>
    <w:p w:rsidR="00416F43" w:rsidRDefault="001679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Scheduling the Public Meeting</w:t>
      </w:r>
    </w:p>
    <w:p w:rsidR="00416F43" w:rsidRDefault="001679D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Roll-out of the Final Report</w:t>
      </w:r>
    </w:p>
    <w:p w:rsidR="00416F43" w:rsidRDefault="00416F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6F43" w:rsidRDefault="001679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Planning for Fall Activities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3:20 – 3:35</w:t>
      </w:r>
    </w:p>
    <w:p w:rsidR="00416F43" w:rsidRDefault="001679D2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Members</w:t>
      </w:r>
    </w:p>
    <w:p w:rsidR="00416F43" w:rsidRDefault="001679D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Kennedy Assassination Records Release </w:t>
      </w:r>
    </w:p>
    <w:p w:rsidR="00416F43" w:rsidRDefault="001679D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9/11 Commission Records</w:t>
      </w:r>
    </w:p>
    <w:p w:rsidR="00416F43" w:rsidRDefault="001679D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Activities to Sup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a New Executive Order </w:t>
      </w:r>
    </w:p>
    <w:p w:rsidR="00416F43" w:rsidRDefault="00416F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6F43" w:rsidRDefault="001679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3:35 - 3:45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F43" w:rsidRDefault="001679D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Ezra Cohen</w:t>
      </w:r>
    </w:p>
    <w:sectPr w:rsidR="00416F43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D2" w:rsidRDefault="001679D2">
      <w:pPr>
        <w:spacing w:after="0" w:line="240" w:lineRule="auto"/>
      </w:pPr>
      <w:r>
        <w:separator/>
      </w:r>
    </w:p>
  </w:endnote>
  <w:endnote w:type="continuationSeparator" w:id="0">
    <w:p w:rsidR="001679D2" w:rsidRDefault="0016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D2" w:rsidRDefault="001679D2">
      <w:pPr>
        <w:spacing w:after="0" w:line="240" w:lineRule="auto"/>
      </w:pPr>
      <w:r>
        <w:separator/>
      </w:r>
    </w:p>
  </w:footnote>
  <w:footnote w:type="continuationSeparator" w:id="0">
    <w:p w:rsidR="001679D2" w:rsidRDefault="0016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F43" w:rsidRDefault="00416F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57C"/>
    <w:multiLevelType w:val="multilevel"/>
    <w:tmpl w:val="2960B9D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EB63AD"/>
    <w:multiLevelType w:val="multilevel"/>
    <w:tmpl w:val="64A0C6F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420026"/>
    <w:multiLevelType w:val="multilevel"/>
    <w:tmpl w:val="B568E7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43"/>
    <w:rsid w:val="001679D2"/>
    <w:rsid w:val="00416F43"/>
    <w:rsid w:val="00D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07DC"/>
  <w15:docId w15:val="{385E1CEE-0A87-47EF-AD13-82455B07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8"/>
  </w:style>
  <w:style w:type="paragraph" w:styleId="Footer">
    <w:name w:val="footer"/>
    <w:basedOn w:val="Normal"/>
    <w:link w:val="Foot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8"/>
  </w:style>
  <w:style w:type="paragraph" w:styleId="ListParagraph">
    <w:name w:val="List Paragraph"/>
    <w:basedOn w:val="Normal"/>
    <w:uiPriority w:val="34"/>
    <w:qFormat/>
    <w:rsid w:val="00EE0C9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VUq5OP5uJoZlqXfyIzwm/WMPeA==">AMUW2mVuwaWCxKkulqnEJahu59qqGNS+NrchSpjMXKsKEGav6P1wavVU2y76Rm8aI7rslx3PVkMm3TMNQWfR/gxofLpv2SbY/AftmQ7eWU1FW+FV/Ar5e1U=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Archives and Record Administration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Powers</dc:creator>
  <cp:lastModifiedBy>rfahs@win.nara.gov</cp:lastModifiedBy>
  <cp:revision>2</cp:revision>
  <dcterms:created xsi:type="dcterms:W3CDTF">2022-07-27T16:49:00Z</dcterms:created>
  <dcterms:modified xsi:type="dcterms:W3CDTF">2022-07-27T16:49:00Z</dcterms:modified>
</cp:coreProperties>
</file>