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2A" w:rsidRDefault="00A82B2A" w:rsidP="00A82B2A">
      <w:pPr>
        <w:rPr>
          <w:b/>
          <w:szCs w:val="24"/>
        </w:rPr>
      </w:pPr>
      <w:bookmarkStart w:id="0" w:name="_GoBack"/>
      <w:bookmarkEnd w:id="0"/>
    </w:p>
    <w:p w:rsidR="00A82B2A" w:rsidRDefault="00A82B2A" w:rsidP="00A82B2A">
      <w:pPr>
        <w:rPr>
          <w:b/>
          <w:szCs w:val="24"/>
        </w:rPr>
      </w:pPr>
    </w:p>
    <w:p w:rsidR="00A82B2A" w:rsidRDefault="00A82B2A" w:rsidP="00A82B2A">
      <w:pPr>
        <w:rPr>
          <w:b/>
          <w:szCs w:val="24"/>
        </w:rPr>
      </w:pPr>
    </w:p>
    <w:p w:rsidR="00D1151D" w:rsidRPr="000B6B37" w:rsidRDefault="000B6B37" w:rsidP="00100B4C">
      <w:pPr>
        <w:contextualSpacing/>
        <w:rPr>
          <w:szCs w:val="24"/>
        </w:rPr>
      </w:pPr>
      <w:r w:rsidRPr="000B6B37">
        <w:rPr>
          <w:szCs w:val="24"/>
        </w:rPr>
        <w:t>June 15, 2017</w:t>
      </w:r>
    </w:p>
    <w:p w:rsidR="00D1151D" w:rsidRDefault="00D1151D" w:rsidP="00100B4C">
      <w:pPr>
        <w:contextualSpacing/>
        <w:rPr>
          <w:color w:val="000000"/>
          <w:szCs w:val="24"/>
        </w:rPr>
      </w:pPr>
    </w:p>
    <w:p w:rsidR="00D1151D" w:rsidRDefault="00D1151D" w:rsidP="00100B4C">
      <w:pPr>
        <w:contextualSpacing/>
        <w:rPr>
          <w:color w:val="000000"/>
          <w:szCs w:val="24"/>
        </w:rPr>
      </w:pPr>
    </w:p>
    <w:p w:rsidR="00100B4C" w:rsidRDefault="0050488A" w:rsidP="00100B4C">
      <w:pPr>
        <w:contextualSpacing/>
        <w:rPr>
          <w:color w:val="000000"/>
          <w:szCs w:val="24"/>
        </w:rPr>
      </w:pPr>
      <w:r>
        <w:rPr>
          <w:color w:val="000000"/>
          <w:szCs w:val="24"/>
        </w:rPr>
        <w:t>To Our Valued Customers:</w:t>
      </w:r>
    </w:p>
    <w:p w:rsidR="00100B4C" w:rsidRDefault="00100B4C" w:rsidP="00100B4C">
      <w:pPr>
        <w:contextualSpacing/>
        <w:rPr>
          <w:color w:val="000000"/>
          <w:szCs w:val="24"/>
        </w:rPr>
      </w:pPr>
    </w:p>
    <w:p w:rsidR="009253BF" w:rsidRDefault="009253BF" w:rsidP="00100B4C">
      <w:pPr>
        <w:contextualSpacing/>
        <w:rPr>
          <w:szCs w:val="24"/>
        </w:rPr>
      </w:pPr>
    </w:p>
    <w:p w:rsidR="00BF6216" w:rsidRDefault="009253BF" w:rsidP="00100B4C">
      <w:pPr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On January 6, 2017, </w:t>
      </w:r>
      <w:r w:rsidR="00FE3E04">
        <w:rPr>
          <w:color w:val="000000"/>
          <w:szCs w:val="24"/>
        </w:rPr>
        <w:t xml:space="preserve">we sent a letter </w:t>
      </w:r>
      <w:r w:rsidR="00D5096F">
        <w:rPr>
          <w:color w:val="000000"/>
          <w:szCs w:val="24"/>
        </w:rPr>
        <w:t>in regards to improving disposal procedures through a new</w:t>
      </w:r>
      <w:r w:rsidR="00FE3E04">
        <w:rPr>
          <w:color w:val="000000"/>
          <w:szCs w:val="24"/>
        </w:rPr>
        <w:t xml:space="preserve"> Communications and Disposal Module (CM/DM)</w:t>
      </w:r>
      <w:r w:rsidR="00D1151D">
        <w:rPr>
          <w:color w:val="000000"/>
          <w:szCs w:val="24"/>
        </w:rPr>
        <w:t xml:space="preserve"> in </w:t>
      </w:r>
      <w:r w:rsidR="0091169B">
        <w:rPr>
          <w:color w:val="000000"/>
          <w:szCs w:val="24"/>
        </w:rPr>
        <w:t>A</w:t>
      </w:r>
      <w:r w:rsidR="00D1151D">
        <w:rPr>
          <w:color w:val="000000"/>
          <w:szCs w:val="24"/>
        </w:rPr>
        <w:t>RCIS</w:t>
      </w:r>
      <w:r w:rsidR="00FE3E04">
        <w:rPr>
          <w:color w:val="000000"/>
          <w:szCs w:val="24"/>
        </w:rPr>
        <w:t xml:space="preserve">.  The letter stated </w:t>
      </w:r>
      <w:r w:rsidR="00D5096F">
        <w:rPr>
          <w:color w:val="000000"/>
          <w:szCs w:val="24"/>
        </w:rPr>
        <w:t>that once</w:t>
      </w:r>
      <w:r w:rsidR="00D5096F" w:rsidRPr="00100B4C">
        <w:rPr>
          <w:color w:val="000000"/>
          <w:szCs w:val="24"/>
        </w:rPr>
        <w:t xml:space="preserve"> the current pilot phase is complete</w:t>
      </w:r>
      <w:r w:rsidR="0091169B">
        <w:rPr>
          <w:color w:val="000000"/>
          <w:szCs w:val="24"/>
        </w:rPr>
        <w:t xml:space="preserve">d, the FRCP anticipated </w:t>
      </w:r>
      <w:r w:rsidR="0091169B" w:rsidRPr="00100B4C">
        <w:rPr>
          <w:color w:val="000000"/>
          <w:szCs w:val="24"/>
        </w:rPr>
        <w:t>that</w:t>
      </w:r>
      <w:r w:rsidR="00D5096F" w:rsidRPr="00100B4C">
        <w:rPr>
          <w:color w:val="000000"/>
          <w:szCs w:val="24"/>
        </w:rPr>
        <w:t xml:space="preserve"> agencies </w:t>
      </w:r>
      <w:r w:rsidR="0091169B">
        <w:rPr>
          <w:color w:val="000000"/>
          <w:szCs w:val="24"/>
        </w:rPr>
        <w:t>would begin</w:t>
      </w:r>
      <w:r w:rsidR="00D5096F" w:rsidRPr="00100B4C">
        <w:rPr>
          <w:color w:val="000000"/>
          <w:szCs w:val="24"/>
        </w:rPr>
        <w:t xml:space="preserve"> enrolling in the CM/DM disposal process by July 1</w:t>
      </w:r>
      <w:r w:rsidR="00D5096F">
        <w:rPr>
          <w:color w:val="000000"/>
          <w:szCs w:val="24"/>
        </w:rPr>
        <w:t>. Based on customer</w:t>
      </w:r>
      <w:r w:rsidR="00FE3E04">
        <w:rPr>
          <w:color w:val="000000"/>
          <w:szCs w:val="24"/>
        </w:rPr>
        <w:t xml:space="preserve"> feedback during the pilot phase we have </w:t>
      </w:r>
      <w:r w:rsidR="006E2475">
        <w:rPr>
          <w:color w:val="000000"/>
          <w:szCs w:val="24"/>
        </w:rPr>
        <w:t>decided to postpone the enrollment phase to make modifications and will notify you when we are prepared to implement.</w:t>
      </w:r>
    </w:p>
    <w:p w:rsidR="00D1151D" w:rsidRDefault="00D1151D" w:rsidP="00100B4C">
      <w:pPr>
        <w:contextualSpacing/>
        <w:rPr>
          <w:color w:val="000000"/>
          <w:szCs w:val="24"/>
        </w:rPr>
      </w:pPr>
    </w:p>
    <w:p w:rsidR="00D1151D" w:rsidRPr="00A82B2A" w:rsidRDefault="00BF6216" w:rsidP="00D1151D">
      <w:pPr>
        <w:rPr>
          <w:szCs w:val="24"/>
        </w:rPr>
      </w:pPr>
      <w:r>
        <w:rPr>
          <w:color w:val="000000"/>
          <w:szCs w:val="24"/>
        </w:rPr>
        <w:t xml:space="preserve">We apologize for any </w:t>
      </w:r>
      <w:r w:rsidR="00D1151D">
        <w:rPr>
          <w:color w:val="000000"/>
          <w:szCs w:val="24"/>
        </w:rPr>
        <w:t>inconvenience</w:t>
      </w:r>
      <w:r>
        <w:rPr>
          <w:color w:val="000000"/>
          <w:szCs w:val="24"/>
        </w:rPr>
        <w:t>.  Our goal is to provide our agencies with the best</w:t>
      </w:r>
      <w:r w:rsidR="00D1151D">
        <w:rPr>
          <w:color w:val="000000"/>
          <w:szCs w:val="24"/>
        </w:rPr>
        <w:t xml:space="preserve"> customer service.  </w:t>
      </w:r>
      <w:r w:rsidR="00D1151D" w:rsidRPr="00A82B2A">
        <w:rPr>
          <w:szCs w:val="24"/>
        </w:rPr>
        <w:t>We appreciate your continued support of NARA’s Federal Records Centers Program, and we look forward to continuing our relationship as we build on our shared commitment to Federal records management.</w:t>
      </w:r>
    </w:p>
    <w:p w:rsidR="00BF6216" w:rsidRDefault="00BF6216" w:rsidP="00100B4C">
      <w:pPr>
        <w:contextualSpacing/>
        <w:rPr>
          <w:color w:val="000000"/>
          <w:szCs w:val="24"/>
        </w:rPr>
      </w:pPr>
    </w:p>
    <w:p w:rsidR="00100B4C" w:rsidRDefault="00100B4C" w:rsidP="00100B4C">
      <w:pPr>
        <w:contextualSpacing/>
        <w:rPr>
          <w:color w:val="222222"/>
          <w:szCs w:val="24"/>
          <w:shd w:val="clear" w:color="auto" w:fill="FFFFFF"/>
        </w:rPr>
      </w:pPr>
    </w:p>
    <w:p w:rsidR="00100B4C" w:rsidRPr="00100B4C" w:rsidRDefault="00100B4C" w:rsidP="00100B4C">
      <w:pPr>
        <w:contextualSpacing/>
        <w:rPr>
          <w:szCs w:val="24"/>
        </w:rPr>
      </w:pPr>
      <w:r w:rsidRPr="00100B4C">
        <w:rPr>
          <w:color w:val="222222"/>
          <w:szCs w:val="24"/>
          <w:shd w:val="clear" w:color="auto" w:fill="FFFFFF"/>
        </w:rPr>
        <w:t>Sincerely,</w:t>
      </w:r>
    </w:p>
    <w:p w:rsidR="00A82B2A" w:rsidRPr="00100B4C" w:rsidRDefault="00A82B2A" w:rsidP="00A82B2A">
      <w:pPr>
        <w:rPr>
          <w:szCs w:val="24"/>
        </w:rPr>
      </w:pPr>
    </w:p>
    <w:p w:rsidR="00A82B2A" w:rsidRPr="00100B4C" w:rsidRDefault="00A82B2A" w:rsidP="00A82B2A">
      <w:pPr>
        <w:rPr>
          <w:szCs w:val="24"/>
        </w:rPr>
      </w:pPr>
      <w:r w:rsidRPr="00100B4C">
        <w:rPr>
          <w:noProof/>
          <w:szCs w:val="24"/>
        </w:rPr>
        <w:drawing>
          <wp:inline distT="0" distB="0" distL="0" distR="0">
            <wp:extent cx="1485900" cy="581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2A" w:rsidRPr="00100B4C" w:rsidRDefault="00A82B2A" w:rsidP="00A82B2A">
      <w:pPr>
        <w:outlineLvl w:val="0"/>
        <w:rPr>
          <w:szCs w:val="24"/>
        </w:rPr>
      </w:pPr>
      <w:r w:rsidRPr="00100B4C">
        <w:rPr>
          <w:szCs w:val="24"/>
        </w:rPr>
        <w:t>DAVID M. WEINBERG</w:t>
      </w:r>
    </w:p>
    <w:p w:rsidR="00A82B2A" w:rsidRPr="00100B4C" w:rsidRDefault="00A82B2A" w:rsidP="00A82B2A">
      <w:pPr>
        <w:outlineLvl w:val="0"/>
        <w:rPr>
          <w:szCs w:val="24"/>
        </w:rPr>
      </w:pPr>
      <w:r w:rsidRPr="00100B4C">
        <w:rPr>
          <w:szCs w:val="24"/>
        </w:rPr>
        <w:t xml:space="preserve">Director, Federal Records Centers Program </w:t>
      </w:r>
    </w:p>
    <w:p w:rsidR="00A82B2A" w:rsidRPr="00100B4C" w:rsidRDefault="00A82B2A" w:rsidP="00A82B2A">
      <w:pPr>
        <w:rPr>
          <w:szCs w:val="24"/>
        </w:rPr>
      </w:pPr>
    </w:p>
    <w:p w:rsidR="00A82B2A" w:rsidRPr="00A82B2A" w:rsidRDefault="00A82B2A" w:rsidP="00A82B2A"/>
    <w:p w:rsidR="00001EB0" w:rsidRPr="00A82B2A" w:rsidRDefault="00001EB0" w:rsidP="0080197C"/>
    <w:sectPr w:rsidR="00001EB0" w:rsidRPr="00A82B2A" w:rsidSect="00100B4C">
      <w:headerReference w:type="first" r:id="rId9"/>
      <w:footerReference w:type="first" r:id="rId10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2A" w:rsidRDefault="00A82B2A" w:rsidP="007D1754">
      <w:r>
        <w:separator/>
      </w:r>
    </w:p>
  </w:endnote>
  <w:endnote w:type="continuationSeparator" w:id="0">
    <w:p w:rsidR="00A82B2A" w:rsidRDefault="00A82B2A" w:rsidP="007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801947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548640</wp:posOffset>
          </wp:positionH>
          <wp:positionV relativeFrom="bottomMargin">
            <wp:posOffset>-91440</wp:posOffset>
          </wp:positionV>
          <wp:extent cx="2286000" cy="1095375"/>
          <wp:effectExtent l="19050" t="0" r="0" b="0"/>
          <wp:wrapNone/>
          <wp:docPr id="2" name="Picture 2" descr="C:\Documents and Settings\CRauscher\Desktop\NARAFooterA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Rauscher\Desktop\NARAFooterA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2A" w:rsidRDefault="00A82B2A" w:rsidP="007D1754">
      <w:r>
        <w:separator/>
      </w:r>
    </w:p>
  </w:footnote>
  <w:footnote w:type="continuationSeparator" w:id="0">
    <w:p w:rsidR="00A82B2A" w:rsidRDefault="00A82B2A" w:rsidP="007D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0" w:rsidRDefault="00001EB0">
    <w:pPr>
      <w:pStyle w:val="Header"/>
    </w:pPr>
  </w:p>
  <w:p w:rsidR="00001EB0" w:rsidRDefault="00001EB0">
    <w:pPr>
      <w:pStyle w:val="Header"/>
    </w:pPr>
  </w:p>
  <w:p w:rsidR="00770BB5" w:rsidRDefault="0080194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2286000" cy="1590675"/>
          <wp:effectExtent l="19050" t="0" r="0" b="0"/>
          <wp:wrapNone/>
          <wp:docPr id="1" name="Picture 1" descr="C:\Documents and Settings\CRauscher\Desktop\NARAEagle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auscher\Desktop\NARAEagle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62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0E7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AE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8F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22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54394"/>
    <w:multiLevelType w:val="multilevel"/>
    <w:tmpl w:val="ABB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00DFB"/>
    <w:multiLevelType w:val="hybridMultilevel"/>
    <w:tmpl w:val="0EFEA648"/>
    <w:lvl w:ilvl="0" w:tplc="43EE9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A"/>
    <w:rsid w:val="00001EB0"/>
    <w:rsid w:val="00035D10"/>
    <w:rsid w:val="00045D6E"/>
    <w:rsid w:val="00095613"/>
    <w:rsid w:val="000B2FCC"/>
    <w:rsid w:val="000B6B37"/>
    <w:rsid w:val="000D08EC"/>
    <w:rsid w:val="00100B4C"/>
    <w:rsid w:val="00196C75"/>
    <w:rsid w:val="001A45A3"/>
    <w:rsid w:val="001B6858"/>
    <w:rsid w:val="00205E6E"/>
    <w:rsid w:val="00207B57"/>
    <w:rsid w:val="002121F3"/>
    <w:rsid w:val="00273F4C"/>
    <w:rsid w:val="0030441B"/>
    <w:rsid w:val="00310C90"/>
    <w:rsid w:val="00310D5D"/>
    <w:rsid w:val="003760B4"/>
    <w:rsid w:val="003A0AE3"/>
    <w:rsid w:val="003B5C37"/>
    <w:rsid w:val="003B6DEE"/>
    <w:rsid w:val="003C4919"/>
    <w:rsid w:val="003E24CE"/>
    <w:rsid w:val="004303AC"/>
    <w:rsid w:val="004769FA"/>
    <w:rsid w:val="004D11A0"/>
    <w:rsid w:val="00500483"/>
    <w:rsid w:val="005027B7"/>
    <w:rsid w:val="0050488A"/>
    <w:rsid w:val="00512C1F"/>
    <w:rsid w:val="00516A19"/>
    <w:rsid w:val="005370D6"/>
    <w:rsid w:val="005506C3"/>
    <w:rsid w:val="0055243E"/>
    <w:rsid w:val="00563FC5"/>
    <w:rsid w:val="00570E95"/>
    <w:rsid w:val="005F0889"/>
    <w:rsid w:val="0064400E"/>
    <w:rsid w:val="00685C63"/>
    <w:rsid w:val="00695747"/>
    <w:rsid w:val="006B59FB"/>
    <w:rsid w:val="006C19F2"/>
    <w:rsid w:val="006E2475"/>
    <w:rsid w:val="00754588"/>
    <w:rsid w:val="00770BB5"/>
    <w:rsid w:val="007D1754"/>
    <w:rsid w:val="007D66BA"/>
    <w:rsid w:val="007F2596"/>
    <w:rsid w:val="00801947"/>
    <w:rsid w:val="0080197C"/>
    <w:rsid w:val="00844FA5"/>
    <w:rsid w:val="00860FAE"/>
    <w:rsid w:val="008C068E"/>
    <w:rsid w:val="0091169B"/>
    <w:rsid w:val="009253BF"/>
    <w:rsid w:val="00930B43"/>
    <w:rsid w:val="009A1531"/>
    <w:rsid w:val="009C12B3"/>
    <w:rsid w:val="00A600B3"/>
    <w:rsid w:val="00A82B2A"/>
    <w:rsid w:val="00A94A78"/>
    <w:rsid w:val="00AE30C9"/>
    <w:rsid w:val="00B0692B"/>
    <w:rsid w:val="00B27773"/>
    <w:rsid w:val="00B36318"/>
    <w:rsid w:val="00B91B84"/>
    <w:rsid w:val="00BF6216"/>
    <w:rsid w:val="00C702FF"/>
    <w:rsid w:val="00C71C2E"/>
    <w:rsid w:val="00CA053C"/>
    <w:rsid w:val="00D1151D"/>
    <w:rsid w:val="00D32E96"/>
    <w:rsid w:val="00D44F14"/>
    <w:rsid w:val="00D5096F"/>
    <w:rsid w:val="00D61DA9"/>
    <w:rsid w:val="00D6625E"/>
    <w:rsid w:val="00D906F2"/>
    <w:rsid w:val="00DE2A35"/>
    <w:rsid w:val="00DF32FF"/>
    <w:rsid w:val="00E10289"/>
    <w:rsid w:val="00E47F47"/>
    <w:rsid w:val="00EB5379"/>
    <w:rsid w:val="00EC2739"/>
    <w:rsid w:val="00EE2334"/>
    <w:rsid w:val="00F00320"/>
    <w:rsid w:val="00F006CD"/>
    <w:rsid w:val="00F03A12"/>
    <w:rsid w:val="00F204FF"/>
    <w:rsid w:val="00FC5B36"/>
    <w:rsid w:val="00FD1598"/>
    <w:rsid w:val="00FE315C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C8D581-3E57-46B2-AE60-D7771C2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A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B537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B5379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B537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A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79"/>
    <w:rPr>
      <w:rFonts w:eastAsia="Times New Roman"/>
      <w:b/>
      <w:bCs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B5379"/>
    <w:rPr>
      <w:rFonts w:eastAsia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6A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semiHidden/>
    <w:rsid w:val="00516A1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6A19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51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19"/>
    <w:rPr>
      <w:rFonts w:eastAsia="Times New Roman"/>
      <w:snapToGrid w:val="0"/>
    </w:rPr>
  </w:style>
  <w:style w:type="paragraph" w:styleId="Footer">
    <w:name w:val="footer"/>
    <w:basedOn w:val="Normal"/>
    <w:link w:val="FooterChar"/>
    <w:rsid w:val="00516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19"/>
    <w:rPr>
      <w:rFonts w:eastAsia="Times New Roman"/>
      <w:snapToGrid w:val="0"/>
    </w:rPr>
  </w:style>
  <w:style w:type="character" w:styleId="FootnoteReference">
    <w:name w:val="footnote reference"/>
    <w:semiHidden/>
    <w:rsid w:val="00516A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7D66B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000000" w:themeColor="text1"/>
      <w:spacing w:val="5"/>
      <w:kern w:val="28"/>
      <w:sz w:val="44"/>
      <w:szCs w:val="52"/>
    </w:rPr>
  </w:style>
  <w:style w:type="character" w:styleId="Hyperlink">
    <w:name w:val="Hyperlink"/>
    <w:basedOn w:val="DefaultParagraphFont"/>
    <w:rsid w:val="00516A19"/>
    <w:rPr>
      <w:color w:val="0000FF"/>
      <w:u w:val="single"/>
    </w:rPr>
  </w:style>
  <w:style w:type="character" w:styleId="FollowedHyperlink">
    <w:name w:val="FollowedHyperlink"/>
    <w:basedOn w:val="DefaultParagraphFont"/>
    <w:rsid w:val="00516A19"/>
    <w:rPr>
      <w:color w:val="800080"/>
      <w:u w:val="single"/>
    </w:rPr>
  </w:style>
  <w:style w:type="character" w:styleId="Strong">
    <w:name w:val="Strong"/>
    <w:basedOn w:val="DefaultParagraphFont"/>
    <w:uiPriority w:val="22"/>
    <w:rsid w:val="00516A19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D66BA"/>
    <w:rPr>
      <w:rFonts w:eastAsiaTheme="majorEastAsia" w:cstheme="majorBidi"/>
      <w:color w:val="000000" w:themeColor="text1"/>
      <w:spacing w:val="5"/>
      <w:kern w:val="28"/>
      <w:sz w:val="44"/>
      <w:szCs w:val="52"/>
    </w:rPr>
  </w:style>
  <w:style w:type="table" w:styleId="TableGrid">
    <w:name w:val="Table Grid"/>
    <w:basedOn w:val="TableNormal"/>
    <w:rsid w:val="00516A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B5379"/>
    <w:rPr>
      <w:rFonts w:eastAsia="Times New Roman"/>
      <w:b/>
      <w:bCs/>
      <w:szCs w:val="20"/>
    </w:rPr>
  </w:style>
  <w:style w:type="paragraph" w:customStyle="1" w:styleId="Suba">
    <w:name w:val="Sub a."/>
    <w:basedOn w:val="Normal"/>
    <w:link w:val="SubaChar"/>
    <w:autoRedefine/>
    <w:qFormat/>
    <w:rsid w:val="007D66BA"/>
    <w:pPr>
      <w:ind w:left="720"/>
    </w:pPr>
  </w:style>
  <w:style w:type="paragraph" w:customStyle="1" w:styleId="Sub1">
    <w:name w:val="Sub (1)"/>
    <w:basedOn w:val="Suba"/>
    <w:autoRedefine/>
    <w:qFormat/>
    <w:rsid w:val="007D66BA"/>
    <w:pPr>
      <w:ind w:left="2160" w:hanging="720"/>
    </w:pPr>
    <w:rPr>
      <w:snapToGrid w:val="0"/>
      <w:color w:val="000000"/>
    </w:rPr>
  </w:style>
  <w:style w:type="paragraph" w:customStyle="1" w:styleId="Suba0">
    <w:name w:val="Sub (a)"/>
    <w:basedOn w:val="Sub1"/>
    <w:autoRedefine/>
    <w:qFormat/>
    <w:rsid w:val="0055243E"/>
    <w:pPr>
      <w:ind w:left="2880"/>
    </w:pPr>
  </w:style>
  <w:style w:type="paragraph" w:customStyle="1" w:styleId="Subr">
    <w:name w:val="Sub (r)"/>
    <w:basedOn w:val="Suba0"/>
    <w:autoRedefine/>
    <w:qFormat/>
    <w:rsid w:val="0055243E"/>
    <w:pPr>
      <w:ind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7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SubaChar">
    <w:name w:val="Sub a. Char"/>
    <w:basedOn w:val="DefaultParagraphFont"/>
    <w:link w:val="Suba"/>
    <w:rsid w:val="007D66BA"/>
    <w:rPr>
      <w:rFonts w:eastAsia="Times New Roman"/>
      <w:szCs w:val="20"/>
    </w:rPr>
  </w:style>
  <w:style w:type="paragraph" w:customStyle="1" w:styleId="NOTE">
    <w:name w:val="NOTE"/>
    <w:basedOn w:val="Normal"/>
    <w:qFormat/>
    <w:rsid w:val="00C71C2E"/>
    <w:pPr>
      <w:ind w:left="1440" w:right="144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D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u2shared\A2U2SHARED\Shared\Templates\Letterhead\Archives%20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A639-1D3E-4C48-87D1-6B0A5A4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Archives I Letterhead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I Letterhead</vt:lpstr>
    </vt:vector>
  </TitlesOfParts>
  <Company>NARA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I Letterhead</dc:title>
  <dc:creator>Karen Scott</dc:creator>
  <cp:keywords>letterhead, template, AI</cp:keywords>
  <cp:lastModifiedBy>Jocelyn Blakely-Hill</cp:lastModifiedBy>
  <cp:revision>2</cp:revision>
  <cp:lastPrinted>2010-11-02T19:09:00Z</cp:lastPrinted>
  <dcterms:created xsi:type="dcterms:W3CDTF">2017-06-27T12:44:00Z</dcterms:created>
  <dcterms:modified xsi:type="dcterms:W3CDTF">2017-06-27T12:44:00Z</dcterms:modified>
</cp:coreProperties>
</file>