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1F54" w14:textId="407EBBFD" w:rsidR="00080CF9" w:rsidRPr="007A66C2" w:rsidRDefault="00D2632B">
      <w:pPr>
        <w:pStyle w:val="Heading6"/>
        <w:rPr>
          <w:color w:val="0050B8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B97261" wp14:editId="237AFE6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F9">
        <w:rPr>
          <w:szCs w:val="20"/>
        </w:rPr>
        <w:t xml:space="preserve">          </w:t>
      </w:r>
      <w:r w:rsidR="00080CF9" w:rsidRPr="007A66C2">
        <w:rPr>
          <w:color w:val="0050B8"/>
          <w:szCs w:val="20"/>
        </w:rPr>
        <w:t>UNITED STATES ENVIRONMENTAL PROTECTION AGENCY</w:t>
      </w:r>
    </w:p>
    <w:p w14:paraId="52F4AB69" w14:textId="77777777" w:rsidR="00080CF9" w:rsidRPr="007A66C2" w:rsidRDefault="00080CF9">
      <w:pPr>
        <w:jc w:val="center"/>
        <w:rPr>
          <w:rFonts w:ascii="Arial" w:hAnsi="Arial" w:cs="Arial"/>
          <w:color w:val="0050B8"/>
          <w:sz w:val="20"/>
          <w:szCs w:val="20"/>
        </w:rPr>
      </w:pPr>
      <w:r w:rsidRPr="007A66C2">
        <w:rPr>
          <w:rFonts w:ascii="Arial" w:hAnsi="Arial" w:cs="Arial"/>
          <w:color w:val="0050B8"/>
          <w:sz w:val="20"/>
          <w:szCs w:val="20"/>
        </w:rPr>
        <w:t xml:space="preserve">          </w:t>
      </w:r>
      <w:smartTag w:uri="urn:schemas-microsoft-com:office:smarttags" w:element="place">
        <w:smartTag w:uri="urn:schemas-microsoft-com:office:smarttags" w:element="City">
          <w:r w:rsidRPr="007A66C2">
            <w:rPr>
              <w:rFonts w:ascii="Arial" w:hAnsi="Arial" w:cs="Arial"/>
              <w:color w:val="0050B8"/>
              <w:sz w:val="20"/>
              <w:szCs w:val="20"/>
            </w:rPr>
            <w:t>WASHINGTON</w:t>
          </w:r>
        </w:smartTag>
        <w:r w:rsidRPr="007A66C2">
          <w:rPr>
            <w:rFonts w:ascii="Arial" w:hAnsi="Arial" w:cs="Arial"/>
            <w:color w:val="0050B8"/>
            <w:sz w:val="20"/>
            <w:szCs w:val="20"/>
          </w:rPr>
          <w:t xml:space="preserve">, </w:t>
        </w:r>
        <w:smartTag w:uri="urn:schemas-microsoft-com:office:smarttags" w:element="State">
          <w:r w:rsidRPr="007A66C2">
            <w:rPr>
              <w:rFonts w:ascii="Arial" w:hAnsi="Arial" w:cs="Arial"/>
              <w:color w:val="0050B8"/>
              <w:sz w:val="20"/>
              <w:szCs w:val="20"/>
            </w:rPr>
            <w:t>D.C.</w:t>
          </w:r>
        </w:smartTag>
        <w:r w:rsidRPr="007A66C2">
          <w:rPr>
            <w:rFonts w:ascii="Arial" w:hAnsi="Arial" w:cs="Arial"/>
            <w:color w:val="0050B8"/>
            <w:sz w:val="20"/>
            <w:szCs w:val="20"/>
          </w:rPr>
          <w:t xml:space="preserve"> </w:t>
        </w:r>
        <w:smartTag w:uri="urn:schemas-microsoft-com:office:smarttags" w:element="PostalCode">
          <w:r w:rsidRPr="007A66C2">
            <w:rPr>
              <w:rFonts w:ascii="Arial" w:hAnsi="Arial" w:cs="Arial"/>
              <w:color w:val="0050B8"/>
              <w:sz w:val="20"/>
              <w:szCs w:val="20"/>
            </w:rPr>
            <w:t>20460</w:t>
          </w:r>
        </w:smartTag>
      </w:smartTag>
    </w:p>
    <w:p w14:paraId="0F60C971" w14:textId="77777777" w:rsidR="00A55807" w:rsidRDefault="00A55807" w:rsidP="000C7B51"/>
    <w:p w14:paraId="0F1CB5EB" w14:textId="77777777" w:rsidR="00C1267B" w:rsidRDefault="00C1267B" w:rsidP="000C7B51"/>
    <w:p w14:paraId="5B7B9EE2" w14:textId="77777777" w:rsidR="00C1267B" w:rsidRPr="00D97170" w:rsidRDefault="00C1267B" w:rsidP="00C1267B">
      <w:pPr>
        <w:ind w:left="7920"/>
        <w:rPr>
          <w:color w:val="204C94"/>
          <w:sz w:val="16"/>
          <w:szCs w:val="16"/>
        </w:rPr>
      </w:pPr>
      <w:r>
        <w:rPr>
          <w:color w:val="204C94"/>
          <w:sz w:val="18"/>
          <w:szCs w:val="18"/>
        </w:rPr>
        <w:t xml:space="preserve">   </w:t>
      </w:r>
      <w:r w:rsidRPr="00D97170">
        <w:rPr>
          <w:color w:val="204C94"/>
          <w:sz w:val="16"/>
          <w:szCs w:val="16"/>
        </w:rPr>
        <w:t>OFFICE OF</w:t>
      </w:r>
    </w:p>
    <w:p w14:paraId="308B2BE1" w14:textId="77777777" w:rsidR="00C1267B" w:rsidRPr="00D97170" w:rsidRDefault="00C1267B" w:rsidP="00C1267B">
      <w:pPr>
        <w:ind w:left="7200"/>
        <w:rPr>
          <w:color w:val="204C94"/>
          <w:sz w:val="16"/>
          <w:szCs w:val="16"/>
        </w:rPr>
      </w:pPr>
      <w:r w:rsidRPr="00D97170">
        <w:rPr>
          <w:color w:val="204C94"/>
          <w:sz w:val="16"/>
          <w:szCs w:val="16"/>
        </w:rPr>
        <w:t xml:space="preserve">            </w:t>
      </w:r>
      <w:r w:rsidR="00D97170">
        <w:rPr>
          <w:color w:val="204C94"/>
          <w:sz w:val="16"/>
          <w:szCs w:val="16"/>
        </w:rPr>
        <w:t xml:space="preserve">  </w:t>
      </w:r>
      <w:r w:rsidR="00BC2FFA">
        <w:rPr>
          <w:color w:val="204C94"/>
          <w:sz w:val="16"/>
          <w:szCs w:val="16"/>
        </w:rPr>
        <w:t>MISSION SUPPORT</w:t>
      </w:r>
    </w:p>
    <w:p w14:paraId="661F202A" w14:textId="77777777" w:rsidR="00BC2FFA" w:rsidRPr="00D97170" w:rsidRDefault="00C1267B" w:rsidP="00BC2FFA">
      <w:pPr>
        <w:ind w:left="7200"/>
        <w:rPr>
          <w:color w:val="204C94"/>
          <w:sz w:val="16"/>
          <w:szCs w:val="16"/>
        </w:rPr>
      </w:pPr>
      <w:r w:rsidRPr="00D97170">
        <w:rPr>
          <w:color w:val="204C94"/>
          <w:sz w:val="16"/>
          <w:szCs w:val="16"/>
        </w:rPr>
        <w:t xml:space="preserve">             </w:t>
      </w:r>
      <w:r w:rsidR="00D97170">
        <w:rPr>
          <w:color w:val="204C94"/>
          <w:sz w:val="16"/>
          <w:szCs w:val="16"/>
        </w:rPr>
        <w:t xml:space="preserve">  </w:t>
      </w:r>
    </w:p>
    <w:p w14:paraId="5321EBC2" w14:textId="77777777" w:rsidR="00C1267B" w:rsidRPr="00D97170" w:rsidRDefault="00C1267B" w:rsidP="00C1267B">
      <w:pPr>
        <w:ind w:left="7200"/>
        <w:rPr>
          <w:color w:val="204C94"/>
          <w:sz w:val="16"/>
          <w:szCs w:val="16"/>
        </w:rPr>
      </w:pPr>
    </w:p>
    <w:p w14:paraId="575E5F05" w14:textId="58DA241B" w:rsidR="00240686" w:rsidRDefault="00240686" w:rsidP="00240686">
      <w:pPr>
        <w:rPr>
          <w:b/>
          <w:bCs/>
        </w:rPr>
      </w:pPr>
    </w:p>
    <w:p w14:paraId="22624131" w14:textId="77777777" w:rsidR="00EB49CE" w:rsidRDefault="00EB49CE" w:rsidP="00EB49CE">
      <w:r>
        <w:t>Mark A. Bradley</w:t>
      </w:r>
    </w:p>
    <w:p w14:paraId="2E6BBD8F" w14:textId="77777777" w:rsidR="00EB49CE" w:rsidRDefault="00EB49CE" w:rsidP="00EB49CE">
      <w:r w:rsidRPr="006A0024">
        <w:t>Director</w:t>
      </w:r>
      <w:r>
        <w:t>, Information Security Oversight Office</w:t>
      </w:r>
    </w:p>
    <w:p w14:paraId="7653D8BC" w14:textId="77777777" w:rsidR="00EB49CE" w:rsidRDefault="00EB49CE" w:rsidP="00EB49CE">
      <w:r>
        <w:t>National Archives and Records Administration</w:t>
      </w:r>
    </w:p>
    <w:p w14:paraId="09AE9092" w14:textId="19AD517A" w:rsidR="00EB49CE" w:rsidRDefault="00EB49CE" w:rsidP="00EB49CE">
      <w:r>
        <w:t>700 Pennsylvania Avenue, NW</w:t>
      </w:r>
    </w:p>
    <w:p w14:paraId="08ECF6A7" w14:textId="77777777" w:rsidR="00EB49CE" w:rsidRDefault="00EB49CE" w:rsidP="00EB49CE">
      <w:r>
        <w:t>Washington, DC 20108-0001</w:t>
      </w:r>
    </w:p>
    <w:p w14:paraId="05BF0E55" w14:textId="77777777" w:rsidR="00EB49CE" w:rsidRDefault="00EB49CE" w:rsidP="00EB49CE">
      <w:pPr>
        <w:ind w:firstLine="3960"/>
      </w:pPr>
    </w:p>
    <w:p w14:paraId="0D95860F" w14:textId="77777777" w:rsidR="00EB49CE" w:rsidRDefault="00EB49CE" w:rsidP="00EB49CE">
      <w:r>
        <w:t>Dear Mr. Bradley:</w:t>
      </w:r>
    </w:p>
    <w:p w14:paraId="3C44A340" w14:textId="77777777" w:rsidR="00EB49CE" w:rsidRDefault="00EB49CE" w:rsidP="00EB49CE"/>
    <w:p w14:paraId="303791C3" w14:textId="5D32E783" w:rsidR="00EB49CE" w:rsidRDefault="00EB49CE" w:rsidP="00EB49CE">
      <w:r>
        <w:t>In accordance with your December 9, 2021</w:t>
      </w:r>
      <w:r w:rsidR="00931E55">
        <w:t>,</w:t>
      </w:r>
      <w:r>
        <w:t xml:space="preserve"> memo titled ‘FY 2022 </w:t>
      </w:r>
      <w:r w:rsidRPr="006A0024">
        <w:t>Fundamental</w:t>
      </w:r>
      <w:r>
        <w:t xml:space="preserve"> Classification Guidance Review’</w:t>
      </w:r>
      <w:r w:rsidR="00931E55">
        <w:t xml:space="preserve"> (FCGR)</w:t>
      </w:r>
      <w:r>
        <w:t>, the Environmental Protection Agency (EPA) is pleased to submit the attached checklist as our Final Report.</w:t>
      </w:r>
    </w:p>
    <w:p w14:paraId="5EDFB291" w14:textId="77777777" w:rsidR="00EB49CE" w:rsidRDefault="00EB49CE" w:rsidP="00EB49CE"/>
    <w:p w14:paraId="46D23E84" w14:textId="77777777" w:rsidR="00EB49CE" w:rsidRDefault="00EB49CE" w:rsidP="00EB49CE">
      <w:r>
        <w:t>EPA’s sole Original Classification Authority (OCA), the Administrator of EPA, has not undertaken any OCA actions, nor are any pending since the FY2017 FCGR. C</w:t>
      </w:r>
      <w:r w:rsidRPr="00BD3619">
        <w:t>lassification</w:t>
      </w:r>
      <w:r>
        <w:t xml:space="preserve"> and </w:t>
      </w:r>
      <w:r w:rsidRPr="00BD3619">
        <w:t>declassification actions are taken very seriously and given thorough review by a panel of subject matter experts within the agency prior to any OCA actions.</w:t>
      </w:r>
      <w:r>
        <w:t xml:space="preserve"> </w:t>
      </w:r>
    </w:p>
    <w:p w14:paraId="0AB51FA1" w14:textId="77777777" w:rsidR="00EB49CE" w:rsidRDefault="00EB49CE" w:rsidP="00EB49CE"/>
    <w:p w14:paraId="618B1683" w14:textId="5BBA3A2A" w:rsidR="00EB49CE" w:rsidRDefault="00EB49CE" w:rsidP="00EB49CE">
      <w:r w:rsidRPr="00B9261D">
        <w:t xml:space="preserve">EPA has no </w:t>
      </w:r>
      <w:r>
        <w:t>Security Classification Guides (</w:t>
      </w:r>
      <w:r w:rsidRPr="00B9261D">
        <w:t>SCG</w:t>
      </w:r>
      <w:r>
        <w:t>)</w:t>
      </w:r>
      <w:r w:rsidRPr="00B9261D">
        <w:t xml:space="preserve"> due to the low number of original classification actions EPA has made. On March 26, 2012, I</w:t>
      </w:r>
      <w:r w:rsidR="00362FFE">
        <w:t>nformation Security Oversight Office (I</w:t>
      </w:r>
      <w:r w:rsidRPr="00B9261D">
        <w:t>SOO</w:t>
      </w:r>
      <w:r w:rsidR="00362FFE">
        <w:t>)</w:t>
      </w:r>
      <w:r w:rsidRPr="00B9261D">
        <w:t xml:space="preserve"> issued a letter confirming that ISOO “did not believe EPA needed to create a classification guide” and “EPA’s decision-making process for determining whether to classify a document or not, is quite sufficient and within the scope of the (Executive) Order (13526).”  </w:t>
      </w:r>
    </w:p>
    <w:p w14:paraId="2FEB942E" w14:textId="77777777" w:rsidR="00EB49CE" w:rsidRPr="00B9261D" w:rsidRDefault="00EB49CE" w:rsidP="00EB49CE"/>
    <w:p w14:paraId="7BA07476" w14:textId="77777777" w:rsidR="00EB49CE" w:rsidRDefault="00EB49CE" w:rsidP="00EB49CE">
      <w:r w:rsidRPr="00676565">
        <w:t>If you require any additional information, please contact Kelly Glazier, Director</w:t>
      </w:r>
      <w:r>
        <w:t>,</w:t>
      </w:r>
      <w:r w:rsidRPr="00676565">
        <w:t xml:space="preserve"> Security Management Division, at 202-564-0351 or glazier.kelly@epa.gov.</w:t>
      </w:r>
    </w:p>
    <w:p w14:paraId="55A0C535" w14:textId="77777777" w:rsidR="00EB49CE" w:rsidRDefault="00EB49CE" w:rsidP="00EB49CE"/>
    <w:p w14:paraId="13BA634A" w14:textId="5580A2CE" w:rsidR="00EB49CE" w:rsidRDefault="00EB49CE" w:rsidP="00EB4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258">
        <w:t>Sincerely,</w:t>
      </w:r>
    </w:p>
    <w:p w14:paraId="707FC9F9" w14:textId="77777777" w:rsidR="00EB49CE" w:rsidRDefault="00EB49CE" w:rsidP="00EB49CE"/>
    <w:p w14:paraId="71744938" w14:textId="77777777" w:rsidR="00EB49CE" w:rsidRDefault="00EB49CE" w:rsidP="00EB49CE"/>
    <w:p w14:paraId="1529DB9D" w14:textId="66F15467" w:rsidR="00EB49CE" w:rsidRDefault="00EB49CE" w:rsidP="00EB49CE"/>
    <w:p w14:paraId="533FE6A8" w14:textId="77777777" w:rsidR="00EB49CE" w:rsidRDefault="00EB49CE" w:rsidP="00EB49CE"/>
    <w:p w14:paraId="01DAC9AA" w14:textId="42F2A8A1" w:rsidR="00EB49CE" w:rsidRPr="00FB0258" w:rsidRDefault="00EB49CE" w:rsidP="00EB4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Kimberly Y. Patrick</w:t>
      </w:r>
    </w:p>
    <w:p w14:paraId="41773801" w14:textId="033DA1AD" w:rsidR="00EB49CE" w:rsidRPr="00FB0258" w:rsidRDefault="00EB49CE" w:rsidP="00EB4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258">
        <w:t>Acting</w:t>
      </w:r>
      <w:r>
        <w:t>,</w:t>
      </w:r>
      <w:r w:rsidRPr="00FB0258">
        <w:t xml:space="preserve"> Assistant Administrator</w:t>
      </w:r>
    </w:p>
    <w:p w14:paraId="15AC4F84" w14:textId="77777777" w:rsidR="00EB49CE" w:rsidRPr="00FB0258" w:rsidRDefault="00EB49CE" w:rsidP="00EB49CE"/>
    <w:p w14:paraId="0E733A92" w14:textId="77777777" w:rsidR="00EB49CE" w:rsidRPr="00FB0258" w:rsidRDefault="00EB49CE" w:rsidP="00EB49CE"/>
    <w:p w14:paraId="759AAEAE" w14:textId="77777777" w:rsidR="00EB49CE" w:rsidRDefault="00EB49CE" w:rsidP="00EB49CE"/>
    <w:p w14:paraId="4A2C3987" w14:textId="77777777" w:rsidR="00EB49CE" w:rsidRDefault="00EB49CE" w:rsidP="00EB49CE">
      <w:r>
        <w:t>Enclosure</w:t>
      </w:r>
    </w:p>
    <w:p w14:paraId="1DA7D4AD" w14:textId="77777777" w:rsidR="00EB49CE" w:rsidRPr="00E73AB7" w:rsidRDefault="00EB49CE" w:rsidP="00EB49CE">
      <w:r w:rsidRPr="00E73AB7">
        <w:t>1.</w:t>
      </w:r>
      <w:r>
        <w:t xml:space="preserve"> FY 2022 Fundamental Classification Guidance Review Checklist</w:t>
      </w:r>
    </w:p>
    <w:p w14:paraId="43A80D94" w14:textId="77777777" w:rsidR="00EB49CE" w:rsidRDefault="00EB49CE" w:rsidP="00240686">
      <w:pPr>
        <w:rPr>
          <w:b/>
          <w:bCs/>
        </w:rPr>
      </w:pPr>
    </w:p>
    <w:sectPr w:rsidR="00EB49CE" w:rsidSect="00AB59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36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2F67" w14:textId="77777777" w:rsidR="00FE060F" w:rsidRDefault="00FE060F">
      <w:r>
        <w:separator/>
      </w:r>
    </w:p>
  </w:endnote>
  <w:endnote w:type="continuationSeparator" w:id="0">
    <w:p w14:paraId="66DFC997" w14:textId="77777777" w:rsidR="00FE060F" w:rsidRDefault="00F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965" w14:textId="77777777" w:rsidR="00597529" w:rsidRDefault="00597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E7FE" w14:textId="77777777" w:rsidR="00597529" w:rsidRDefault="00597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4D14" w14:textId="77777777" w:rsidR="00CD6A16" w:rsidRPr="00464366" w:rsidRDefault="00CD6A16" w:rsidP="0046436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6C1B" w14:textId="77777777" w:rsidR="00FE060F" w:rsidRDefault="00FE060F">
      <w:r>
        <w:separator/>
      </w:r>
    </w:p>
  </w:footnote>
  <w:footnote w:type="continuationSeparator" w:id="0">
    <w:p w14:paraId="1323B44E" w14:textId="77777777" w:rsidR="00FE060F" w:rsidRDefault="00FE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7E64" w14:textId="77777777" w:rsidR="00597529" w:rsidRDefault="00597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952C" w14:textId="77777777" w:rsidR="00597529" w:rsidRDefault="00597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E4B" w14:textId="77777777" w:rsidR="00597529" w:rsidRDefault="00597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AE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1"/>
    <w:multiLevelType w:val="singleLevel"/>
    <w:tmpl w:val="B538B5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312F90C"/>
    <w:lvl w:ilvl="0">
      <w:numFmt w:val="bullet"/>
      <w:lvlText w:val="*"/>
      <w:lvlJc w:val="left"/>
    </w:lvl>
  </w:abstractNum>
  <w:abstractNum w:abstractNumId="3" w15:restartNumberingAfterBreak="0">
    <w:nsid w:val="039523A7"/>
    <w:multiLevelType w:val="hybridMultilevel"/>
    <w:tmpl w:val="C5CEE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44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56087"/>
    <w:multiLevelType w:val="hybridMultilevel"/>
    <w:tmpl w:val="D89EC6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C95559"/>
    <w:multiLevelType w:val="hybridMultilevel"/>
    <w:tmpl w:val="D93ED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A226C"/>
    <w:multiLevelType w:val="hybridMultilevel"/>
    <w:tmpl w:val="37204E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92C3D"/>
    <w:multiLevelType w:val="hybridMultilevel"/>
    <w:tmpl w:val="F55A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41D"/>
    <w:multiLevelType w:val="hybridMultilevel"/>
    <w:tmpl w:val="DE561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C4568"/>
    <w:multiLevelType w:val="hybridMultilevel"/>
    <w:tmpl w:val="BA889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61654"/>
    <w:multiLevelType w:val="hybridMultilevel"/>
    <w:tmpl w:val="53E25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3F8B"/>
    <w:multiLevelType w:val="hybridMultilevel"/>
    <w:tmpl w:val="CF4E6F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12D6BA6"/>
    <w:multiLevelType w:val="hybridMultilevel"/>
    <w:tmpl w:val="893EAEEC"/>
    <w:lvl w:ilvl="0" w:tplc="95229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2647A"/>
    <w:multiLevelType w:val="hybridMultilevel"/>
    <w:tmpl w:val="EF9E2958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907371B"/>
    <w:multiLevelType w:val="multilevel"/>
    <w:tmpl w:val="CF4E6F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DE38BE"/>
    <w:multiLevelType w:val="hybridMultilevel"/>
    <w:tmpl w:val="43709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6919"/>
    <w:multiLevelType w:val="hybridMultilevel"/>
    <w:tmpl w:val="63ECD4A8"/>
    <w:lvl w:ilvl="0" w:tplc="33C8E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6AE2"/>
    <w:multiLevelType w:val="hybridMultilevel"/>
    <w:tmpl w:val="1560708E"/>
    <w:lvl w:ilvl="0" w:tplc="34A27B48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30847C3C"/>
    <w:multiLevelType w:val="hybridMultilevel"/>
    <w:tmpl w:val="CE0C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42899"/>
    <w:multiLevelType w:val="hybridMultilevel"/>
    <w:tmpl w:val="4584298E"/>
    <w:lvl w:ilvl="0" w:tplc="021C6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32AC306A"/>
    <w:multiLevelType w:val="hybridMultilevel"/>
    <w:tmpl w:val="A93846B8"/>
    <w:lvl w:ilvl="0" w:tplc="D818C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365A7"/>
    <w:multiLevelType w:val="hybridMultilevel"/>
    <w:tmpl w:val="1DCA37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611861"/>
    <w:multiLevelType w:val="hybridMultilevel"/>
    <w:tmpl w:val="BFCA5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E6E7D"/>
    <w:multiLevelType w:val="hybridMultilevel"/>
    <w:tmpl w:val="0C9AB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55B5D"/>
    <w:multiLevelType w:val="hybridMultilevel"/>
    <w:tmpl w:val="B4DCD9E4"/>
    <w:lvl w:ilvl="0" w:tplc="F2ECE578">
      <w:start w:val="2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775A3F"/>
    <w:multiLevelType w:val="hybridMultilevel"/>
    <w:tmpl w:val="AE36D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5F25DA"/>
    <w:multiLevelType w:val="multilevel"/>
    <w:tmpl w:val="AD147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E26FD6"/>
    <w:multiLevelType w:val="hybridMultilevel"/>
    <w:tmpl w:val="A47E0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E7EC5"/>
    <w:multiLevelType w:val="hybridMultilevel"/>
    <w:tmpl w:val="5A06F2F6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9" w15:restartNumberingAfterBreak="0">
    <w:nsid w:val="44523154"/>
    <w:multiLevelType w:val="hybridMultilevel"/>
    <w:tmpl w:val="74A098EE"/>
    <w:lvl w:ilvl="0" w:tplc="12802C5E">
      <w:start w:val="1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 w15:restartNumberingAfterBreak="0">
    <w:nsid w:val="446A61A0"/>
    <w:multiLevelType w:val="hybridMultilevel"/>
    <w:tmpl w:val="8F0A0A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A752C"/>
    <w:multiLevelType w:val="hybridMultilevel"/>
    <w:tmpl w:val="00E23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CF44F5"/>
    <w:multiLevelType w:val="hybridMultilevel"/>
    <w:tmpl w:val="06C2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B03E3"/>
    <w:multiLevelType w:val="hybridMultilevel"/>
    <w:tmpl w:val="7C10D2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2D27DEC"/>
    <w:multiLevelType w:val="hybridMultilevel"/>
    <w:tmpl w:val="2F1EE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03E66"/>
    <w:multiLevelType w:val="hybridMultilevel"/>
    <w:tmpl w:val="3EC0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A028C"/>
    <w:multiLevelType w:val="hybridMultilevel"/>
    <w:tmpl w:val="E61E9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BA3B8A"/>
    <w:multiLevelType w:val="hybridMultilevel"/>
    <w:tmpl w:val="AA2A9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A4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AB51ACF"/>
    <w:multiLevelType w:val="hybridMultilevel"/>
    <w:tmpl w:val="4E081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CA5203"/>
    <w:multiLevelType w:val="hybridMultilevel"/>
    <w:tmpl w:val="A3768ED8"/>
    <w:lvl w:ilvl="0" w:tplc="916A015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813E02"/>
    <w:multiLevelType w:val="hybridMultilevel"/>
    <w:tmpl w:val="3D9256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5A3AE1"/>
    <w:multiLevelType w:val="multilevel"/>
    <w:tmpl w:val="4E08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5A7DC8"/>
    <w:multiLevelType w:val="hybridMultilevel"/>
    <w:tmpl w:val="B0AAD6A8"/>
    <w:lvl w:ilvl="0" w:tplc="9A182B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D89658D"/>
    <w:multiLevelType w:val="multilevel"/>
    <w:tmpl w:val="C5CE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E402D"/>
    <w:multiLevelType w:val="hybridMultilevel"/>
    <w:tmpl w:val="10A60B62"/>
    <w:lvl w:ilvl="0" w:tplc="1A52177A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69200D"/>
    <w:multiLevelType w:val="hybridMultilevel"/>
    <w:tmpl w:val="3BCA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A47B8F"/>
    <w:multiLevelType w:val="hybridMultilevel"/>
    <w:tmpl w:val="86D03C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A06E99"/>
    <w:multiLevelType w:val="hybridMultilevel"/>
    <w:tmpl w:val="DE60CA26"/>
    <w:lvl w:ilvl="0" w:tplc="F288F0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276D284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 w15:restartNumberingAfterBreak="0">
    <w:nsid w:val="7FEE1E58"/>
    <w:multiLevelType w:val="hybridMultilevel"/>
    <w:tmpl w:val="EF2046CA"/>
    <w:lvl w:ilvl="0" w:tplc="6DF4A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54007">
    <w:abstractNumId w:val="1"/>
  </w:num>
  <w:num w:numId="2" w16cid:durableId="1928728752">
    <w:abstractNumId w:val="0"/>
  </w:num>
  <w:num w:numId="3" w16cid:durableId="1264604830">
    <w:abstractNumId w:val="2"/>
    <w:lvlOverride w:ilvl="0">
      <w:lvl w:ilvl="0">
        <w:start w:val="1"/>
        <w:numFmt w:val="bullet"/>
        <w:lvlText w:val=""/>
        <w:legacy w:legacy="1" w:legacySpace="0" w:legacyIndent="1"/>
        <w:lvlJc w:val="left"/>
        <w:pPr>
          <w:ind w:left="361" w:hanging="1"/>
        </w:pPr>
        <w:rPr>
          <w:rFonts w:ascii="WP MathA" w:hAnsi="WP MathA" w:hint="default"/>
          <w:color w:val="auto"/>
        </w:rPr>
      </w:lvl>
    </w:lvlOverride>
  </w:num>
  <w:num w:numId="4" w16cid:durableId="641691224">
    <w:abstractNumId w:val="37"/>
  </w:num>
  <w:num w:numId="5" w16cid:durableId="672344214">
    <w:abstractNumId w:val="23"/>
  </w:num>
  <w:num w:numId="6" w16cid:durableId="353968817">
    <w:abstractNumId w:val="38"/>
  </w:num>
  <w:num w:numId="7" w16cid:durableId="508909966">
    <w:abstractNumId w:val="18"/>
  </w:num>
  <w:num w:numId="8" w16cid:durableId="1172136837">
    <w:abstractNumId w:val="24"/>
  </w:num>
  <w:num w:numId="9" w16cid:durableId="555899821">
    <w:abstractNumId w:val="10"/>
  </w:num>
  <w:num w:numId="10" w16cid:durableId="92870403">
    <w:abstractNumId w:val="6"/>
  </w:num>
  <w:num w:numId="11" w16cid:durableId="845243328">
    <w:abstractNumId w:val="46"/>
  </w:num>
  <w:num w:numId="12" w16cid:durableId="630330869">
    <w:abstractNumId w:val="47"/>
  </w:num>
  <w:num w:numId="13" w16cid:durableId="1033313277">
    <w:abstractNumId w:val="43"/>
  </w:num>
  <w:num w:numId="14" w16cid:durableId="1667174089">
    <w:abstractNumId w:val="34"/>
  </w:num>
  <w:num w:numId="15" w16cid:durableId="573660222">
    <w:abstractNumId w:val="29"/>
  </w:num>
  <w:num w:numId="16" w16cid:durableId="939870096">
    <w:abstractNumId w:val="35"/>
  </w:num>
  <w:num w:numId="17" w16cid:durableId="998079879">
    <w:abstractNumId w:val="15"/>
  </w:num>
  <w:num w:numId="18" w16cid:durableId="1731463758">
    <w:abstractNumId w:val="32"/>
  </w:num>
  <w:num w:numId="19" w16cid:durableId="747653035">
    <w:abstractNumId w:val="49"/>
  </w:num>
  <w:num w:numId="20" w16cid:durableId="1374307513">
    <w:abstractNumId w:val="8"/>
  </w:num>
  <w:num w:numId="21" w16cid:durableId="127625402">
    <w:abstractNumId w:val="40"/>
  </w:num>
  <w:num w:numId="22" w16cid:durableId="1061247263">
    <w:abstractNumId w:val="41"/>
  </w:num>
  <w:num w:numId="23" w16cid:durableId="73286808">
    <w:abstractNumId w:val="21"/>
  </w:num>
  <w:num w:numId="24" w16cid:durableId="1434935565">
    <w:abstractNumId w:val="13"/>
  </w:num>
  <w:num w:numId="25" w16cid:durableId="1769275697">
    <w:abstractNumId w:val="19"/>
  </w:num>
  <w:num w:numId="26" w16cid:durableId="577591985">
    <w:abstractNumId w:val="20"/>
  </w:num>
  <w:num w:numId="27" w16cid:durableId="1038581001">
    <w:abstractNumId w:val="48"/>
  </w:num>
  <w:num w:numId="28" w16cid:durableId="1041974563">
    <w:abstractNumId w:val="17"/>
  </w:num>
  <w:num w:numId="29" w16cid:durableId="1316225077">
    <w:abstractNumId w:val="33"/>
  </w:num>
  <w:num w:numId="30" w16cid:durableId="702898150">
    <w:abstractNumId w:val="28"/>
  </w:num>
  <w:num w:numId="31" w16cid:durableId="1991857982">
    <w:abstractNumId w:val="4"/>
  </w:num>
  <w:num w:numId="32" w16cid:durableId="1404139848">
    <w:abstractNumId w:val="31"/>
  </w:num>
  <w:num w:numId="33" w16cid:durableId="153842698">
    <w:abstractNumId w:val="25"/>
  </w:num>
  <w:num w:numId="34" w16cid:durableId="725837745">
    <w:abstractNumId w:val="27"/>
  </w:num>
  <w:num w:numId="35" w16cid:durableId="1157771591">
    <w:abstractNumId w:val="36"/>
  </w:num>
  <w:num w:numId="36" w16cid:durableId="1592540836">
    <w:abstractNumId w:val="45"/>
  </w:num>
  <w:num w:numId="37" w16cid:durableId="1365595743">
    <w:abstractNumId w:val="22"/>
  </w:num>
  <w:num w:numId="38" w16cid:durableId="670064806">
    <w:abstractNumId w:val="39"/>
  </w:num>
  <w:num w:numId="39" w16cid:durableId="1343707951">
    <w:abstractNumId w:val="42"/>
  </w:num>
  <w:num w:numId="40" w16cid:durableId="544755586">
    <w:abstractNumId w:val="12"/>
  </w:num>
  <w:num w:numId="41" w16cid:durableId="1448624022">
    <w:abstractNumId w:val="3"/>
  </w:num>
  <w:num w:numId="42" w16cid:durableId="933635983">
    <w:abstractNumId w:val="9"/>
  </w:num>
  <w:num w:numId="43" w16cid:durableId="2020961992">
    <w:abstractNumId w:val="30"/>
  </w:num>
  <w:num w:numId="44" w16cid:durableId="1683434812">
    <w:abstractNumId w:val="44"/>
  </w:num>
  <w:num w:numId="45" w16cid:durableId="573783753">
    <w:abstractNumId w:val="11"/>
  </w:num>
  <w:num w:numId="46" w16cid:durableId="496581171">
    <w:abstractNumId w:val="14"/>
  </w:num>
  <w:num w:numId="47" w16cid:durableId="1321083309">
    <w:abstractNumId w:val="26"/>
  </w:num>
  <w:num w:numId="48" w16cid:durableId="1306352799">
    <w:abstractNumId w:val="7"/>
  </w:num>
  <w:num w:numId="49" w16cid:durableId="276646376">
    <w:abstractNumId w:val="5"/>
  </w:num>
  <w:num w:numId="50" w16cid:durableId="19246800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E5"/>
    <w:rsid w:val="000049E6"/>
    <w:rsid w:val="0001576E"/>
    <w:rsid w:val="00017D87"/>
    <w:rsid w:val="00030ADC"/>
    <w:rsid w:val="00033769"/>
    <w:rsid w:val="00033999"/>
    <w:rsid w:val="00035075"/>
    <w:rsid w:val="000519C3"/>
    <w:rsid w:val="00054994"/>
    <w:rsid w:val="00055306"/>
    <w:rsid w:val="000612D3"/>
    <w:rsid w:val="00061E69"/>
    <w:rsid w:val="00062D30"/>
    <w:rsid w:val="00063486"/>
    <w:rsid w:val="00067C30"/>
    <w:rsid w:val="0007018C"/>
    <w:rsid w:val="000744AC"/>
    <w:rsid w:val="00074E37"/>
    <w:rsid w:val="00076766"/>
    <w:rsid w:val="000775F9"/>
    <w:rsid w:val="00080CF9"/>
    <w:rsid w:val="00082E77"/>
    <w:rsid w:val="00097778"/>
    <w:rsid w:val="000A340D"/>
    <w:rsid w:val="000B1C9A"/>
    <w:rsid w:val="000B2929"/>
    <w:rsid w:val="000B522C"/>
    <w:rsid w:val="000B63B8"/>
    <w:rsid w:val="000C3071"/>
    <w:rsid w:val="000C3800"/>
    <w:rsid w:val="000C3C94"/>
    <w:rsid w:val="000C51E2"/>
    <w:rsid w:val="000C5553"/>
    <w:rsid w:val="000C6F2A"/>
    <w:rsid w:val="000C7B51"/>
    <w:rsid w:val="000D341E"/>
    <w:rsid w:val="000D536C"/>
    <w:rsid w:val="000E1DF4"/>
    <w:rsid w:val="000E309F"/>
    <w:rsid w:val="000E71AB"/>
    <w:rsid w:val="000F085C"/>
    <w:rsid w:val="000F1D4D"/>
    <w:rsid w:val="000F221E"/>
    <w:rsid w:val="000F2C27"/>
    <w:rsid w:val="000F630F"/>
    <w:rsid w:val="000F7CFC"/>
    <w:rsid w:val="001016B9"/>
    <w:rsid w:val="00103FD0"/>
    <w:rsid w:val="00104A20"/>
    <w:rsid w:val="001109E3"/>
    <w:rsid w:val="0011380A"/>
    <w:rsid w:val="00122DB0"/>
    <w:rsid w:val="00124689"/>
    <w:rsid w:val="00135379"/>
    <w:rsid w:val="00143F86"/>
    <w:rsid w:val="001502F6"/>
    <w:rsid w:val="001524B1"/>
    <w:rsid w:val="00152AE2"/>
    <w:rsid w:val="00161A85"/>
    <w:rsid w:val="0016452C"/>
    <w:rsid w:val="00166B9C"/>
    <w:rsid w:val="00167DD7"/>
    <w:rsid w:val="00173702"/>
    <w:rsid w:val="0017440F"/>
    <w:rsid w:val="001778EF"/>
    <w:rsid w:val="001803C5"/>
    <w:rsid w:val="00180890"/>
    <w:rsid w:val="001906C2"/>
    <w:rsid w:val="00193CE9"/>
    <w:rsid w:val="00194607"/>
    <w:rsid w:val="001A0E84"/>
    <w:rsid w:val="001A4B83"/>
    <w:rsid w:val="001B00E0"/>
    <w:rsid w:val="001B290C"/>
    <w:rsid w:val="001B412B"/>
    <w:rsid w:val="001C5AB5"/>
    <w:rsid w:val="001C78E8"/>
    <w:rsid w:val="001D1804"/>
    <w:rsid w:val="001D544D"/>
    <w:rsid w:val="001D5A99"/>
    <w:rsid w:val="001E1B25"/>
    <w:rsid w:val="001F24CC"/>
    <w:rsid w:val="001F470F"/>
    <w:rsid w:val="001F6F3D"/>
    <w:rsid w:val="001F7680"/>
    <w:rsid w:val="002110CB"/>
    <w:rsid w:val="002122FD"/>
    <w:rsid w:val="002153BA"/>
    <w:rsid w:val="002164DA"/>
    <w:rsid w:val="00220AF8"/>
    <w:rsid w:val="002224A6"/>
    <w:rsid w:val="002247D3"/>
    <w:rsid w:val="00225A92"/>
    <w:rsid w:val="00226605"/>
    <w:rsid w:val="00230422"/>
    <w:rsid w:val="002330E5"/>
    <w:rsid w:val="00234AEA"/>
    <w:rsid w:val="00240686"/>
    <w:rsid w:val="00241C73"/>
    <w:rsid w:val="00243FDE"/>
    <w:rsid w:val="00252FD8"/>
    <w:rsid w:val="00255617"/>
    <w:rsid w:val="00256DAA"/>
    <w:rsid w:val="0027124A"/>
    <w:rsid w:val="00281E1B"/>
    <w:rsid w:val="002820FA"/>
    <w:rsid w:val="002854CC"/>
    <w:rsid w:val="00285D46"/>
    <w:rsid w:val="002868D6"/>
    <w:rsid w:val="00290CFE"/>
    <w:rsid w:val="00295D35"/>
    <w:rsid w:val="00296DB3"/>
    <w:rsid w:val="00297027"/>
    <w:rsid w:val="002B1FD3"/>
    <w:rsid w:val="002B2AE0"/>
    <w:rsid w:val="002B6100"/>
    <w:rsid w:val="002C1109"/>
    <w:rsid w:val="002C2B80"/>
    <w:rsid w:val="002C3ABD"/>
    <w:rsid w:val="002C55C6"/>
    <w:rsid w:val="002C711E"/>
    <w:rsid w:val="002D4E34"/>
    <w:rsid w:val="002D4E4B"/>
    <w:rsid w:val="002D5DB2"/>
    <w:rsid w:val="002D77FF"/>
    <w:rsid w:val="002E12FA"/>
    <w:rsid w:val="002E6482"/>
    <w:rsid w:val="002F1B07"/>
    <w:rsid w:val="002F302E"/>
    <w:rsid w:val="00304EE3"/>
    <w:rsid w:val="00310631"/>
    <w:rsid w:val="00313A0F"/>
    <w:rsid w:val="003149A5"/>
    <w:rsid w:val="00316D30"/>
    <w:rsid w:val="00320377"/>
    <w:rsid w:val="00320ACD"/>
    <w:rsid w:val="00320B82"/>
    <w:rsid w:val="003253CE"/>
    <w:rsid w:val="00325609"/>
    <w:rsid w:val="003279EC"/>
    <w:rsid w:val="003338B1"/>
    <w:rsid w:val="003352F1"/>
    <w:rsid w:val="00336252"/>
    <w:rsid w:val="0034272E"/>
    <w:rsid w:val="00344CA8"/>
    <w:rsid w:val="00355A33"/>
    <w:rsid w:val="00355F7F"/>
    <w:rsid w:val="0035735C"/>
    <w:rsid w:val="00362FFE"/>
    <w:rsid w:val="00363B4B"/>
    <w:rsid w:val="003677EB"/>
    <w:rsid w:val="00371002"/>
    <w:rsid w:val="00376F2C"/>
    <w:rsid w:val="00382618"/>
    <w:rsid w:val="00383C8C"/>
    <w:rsid w:val="00390DA0"/>
    <w:rsid w:val="003959F7"/>
    <w:rsid w:val="00397633"/>
    <w:rsid w:val="003A16F5"/>
    <w:rsid w:val="003A591F"/>
    <w:rsid w:val="003A5E7A"/>
    <w:rsid w:val="003A67E6"/>
    <w:rsid w:val="003A7B4D"/>
    <w:rsid w:val="003B33C8"/>
    <w:rsid w:val="003B3BE0"/>
    <w:rsid w:val="003B44E4"/>
    <w:rsid w:val="003B6C9F"/>
    <w:rsid w:val="003B7E73"/>
    <w:rsid w:val="003C6244"/>
    <w:rsid w:val="003D0B30"/>
    <w:rsid w:val="003D175A"/>
    <w:rsid w:val="003D3D05"/>
    <w:rsid w:val="003D5517"/>
    <w:rsid w:val="003E7753"/>
    <w:rsid w:val="003F0292"/>
    <w:rsid w:val="003F15A3"/>
    <w:rsid w:val="003F1F6C"/>
    <w:rsid w:val="003F396F"/>
    <w:rsid w:val="003F7793"/>
    <w:rsid w:val="00403779"/>
    <w:rsid w:val="004063D3"/>
    <w:rsid w:val="00426F82"/>
    <w:rsid w:val="00431024"/>
    <w:rsid w:val="00440B2E"/>
    <w:rsid w:val="00443652"/>
    <w:rsid w:val="0044440F"/>
    <w:rsid w:val="00444AE1"/>
    <w:rsid w:val="004531FD"/>
    <w:rsid w:val="004565BB"/>
    <w:rsid w:val="00463158"/>
    <w:rsid w:val="00464366"/>
    <w:rsid w:val="00465DB8"/>
    <w:rsid w:val="004724FD"/>
    <w:rsid w:val="00473D8B"/>
    <w:rsid w:val="00480610"/>
    <w:rsid w:val="00483D8A"/>
    <w:rsid w:val="00484D24"/>
    <w:rsid w:val="004855B3"/>
    <w:rsid w:val="00485B59"/>
    <w:rsid w:val="004907D2"/>
    <w:rsid w:val="00496B4C"/>
    <w:rsid w:val="004A1F92"/>
    <w:rsid w:val="004A51CA"/>
    <w:rsid w:val="004A6993"/>
    <w:rsid w:val="004A6E27"/>
    <w:rsid w:val="004A704A"/>
    <w:rsid w:val="004B092F"/>
    <w:rsid w:val="004B478A"/>
    <w:rsid w:val="004B4F14"/>
    <w:rsid w:val="004B62EB"/>
    <w:rsid w:val="004B7E95"/>
    <w:rsid w:val="004B7FAE"/>
    <w:rsid w:val="004C138E"/>
    <w:rsid w:val="004C28EF"/>
    <w:rsid w:val="004D00D9"/>
    <w:rsid w:val="004D2723"/>
    <w:rsid w:val="004D37DD"/>
    <w:rsid w:val="004D6005"/>
    <w:rsid w:val="004E0590"/>
    <w:rsid w:val="004E0B3A"/>
    <w:rsid w:val="004E0BA5"/>
    <w:rsid w:val="004E34E7"/>
    <w:rsid w:val="004F1C25"/>
    <w:rsid w:val="004F27EF"/>
    <w:rsid w:val="004F694F"/>
    <w:rsid w:val="004F7894"/>
    <w:rsid w:val="00500AEA"/>
    <w:rsid w:val="00502935"/>
    <w:rsid w:val="00502BC2"/>
    <w:rsid w:val="00507794"/>
    <w:rsid w:val="00510FCA"/>
    <w:rsid w:val="005121B5"/>
    <w:rsid w:val="0051322E"/>
    <w:rsid w:val="00517083"/>
    <w:rsid w:val="00525D8C"/>
    <w:rsid w:val="00527E85"/>
    <w:rsid w:val="00532D18"/>
    <w:rsid w:val="00536B0A"/>
    <w:rsid w:val="00544698"/>
    <w:rsid w:val="00552D17"/>
    <w:rsid w:val="00554B54"/>
    <w:rsid w:val="00555A35"/>
    <w:rsid w:val="00564793"/>
    <w:rsid w:val="0056506C"/>
    <w:rsid w:val="00565479"/>
    <w:rsid w:val="005703FC"/>
    <w:rsid w:val="005705AB"/>
    <w:rsid w:val="00572B79"/>
    <w:rsid w:val="00573611"/>
    <w:rsid w:val="005763D3"/>
    <w:rsid w:val="0058254B"/>
    <w:rsid w:val="00582F78"/>
    <w:rsid w:val="0058319F"/>
    <w:rsid w:val="005851E3"/>
    <w:rsid w:val="00586DBC"/>
    <w:rsid w:val="00592BF0"/>
    <w:rsid w:val="005969B0"/>
    <w:rsid w:val="00597529"/>
    <w:rsid w:val="00597D25"/>
    <w:rsid w:val="005A0313"/>
    <w:rsid w:val="005A5C24"/>
    <w:rsid w:val="005B073E"/>
    <w:rsid w:val="005B1A15"/>
    <w:rsid w:val="005B1BB1"/>
    <w:rsid w:val="005B5255"/>
    <w:rsid w:val="005B5325"/>
    <w:rsid w:val="005B5BC2"/>
    <w:rsid w:val="005B7082"/>
    <w:rsid w:val="005C0A4A"/>
    <w:rsid w:val="005C4E86"/>
    <w:rsid w:val="005C564A"/>
    <w:rsid w:val="005C72E3"/>
    <w:rsid w:val="005D2E47"/>
    <w:rsid w:val="005D5693"/>
    <w:rsid w:val="005D5A82"/>
    <w:rsid w:val="005D6774"/>
    <w:rsid w:val="005E0022"/>
    <w:rsid w:val="005E1096"/>
    <w:rsid w:val="005E7BA8"/>
    <w:rsid w:val="005F2E69"/>
    <w:rsid w:val="005F6AF4"/>
    <w:rsid w:val="0060089A"/>
    <w:rsid w:val="00603698"/>
    <w:rsid w:val="006058A8"/>
    <w:rsid w:val="0060701A"/>
    <w:rsid w:val="00611025"/>
    <w:rsid w:val="0061281B"/>
    <w:rsid w:val="00613F54"/>
    <w:rsid w:val="00614DFA"/>
    <w:rsid w:val="00622D73"/>
    <w:rsid w:val="006237C1"/>
    <w:rsid w:val="00625725"/>
    <w:rsid w:val="00627726"/>
    <w:rsid w:val="00632E29"/>
    <w:rsid w:val="00635749"/>
    <w:rsid w:val="00640389"/>
    <w:rsid w:val="006412A4"/>
    <w:rsid w:val="006466DE"/>
    <w:rsid w:val="0065105B"/>
    <w:rsid w:val="006515E4"/>
    <w:rsid w:val="0065352E"/>
    <w:rsid w:val="00654F73"/>
    <w:rsid w:val="0066036E"/>
    <w:rsid w:val="00663CD8"/>
    <w:rsid w:val="006658D0"/>
    <w:rsid w:val="00665EC8"/>
    <w:rsid w:val="00670BAC"/>
    <w:rsid w:val="00677864"/>
    <w:rsid w:val="00677C62"/>
    <w:rsid w:val="0068109C"/>
    <w:rsid w:val="00686347"/>
    <w:rsid w:val="006937A8"/>
    <w:rsid w:val="00696B87"/>
    <w:rsid w:val="006A2399"/>
    <w:rsid w:val="006A5488"/>
    <w:rsid w:val="006B047F"/>
    <w:rsid w:val="006B139F"/>
    <w:rsid w:val="006B13D7"/>
    <w:rsid w:val="006B2CF5"/>
    <w:rsid w:val="006C4874"/>
    <w:rsid w:val="006C4D3D"/>
    <w:rsid w:val="006C4F33"/>
    <w:rsid w:val="006C795D"/>
    <w:rsid w:val="006D0763"/>
    <w:rsid w:val="006D3E98"/>
    <w:rsid w:val="006D4462"/>
    <w:rsid w:val="006D6897"/>
    <w:rsid w:val="006E1627"/>
    <w:rsid w:val="006E53A6"/>
    <w:rsid w:val="006E742A"/>
    <w:rsid w:val="006F08EE"/>
    <w:rsid w:val="006F7ADC"/>
    <w:rsid w:val="00700F68"/>
    <w:rsid w:val="007042E6"/>
    <w:rsid w:val="00711932"/>
    <w:rsid w:val="0071365F"/>
    <w:rsid w:val="00715D0B"/>
    <w:rsid w:val="00721E75"/>
    <w:rsid w:val="0072319A"/>
    <w:rsid w:val="00726016"/>
    <w:rsid w:val="0072783F"/>
    <w:rsid w:val="0073075D"/>
    <w:rsid w:val="007314DF"/>
    <w:rsid w:val="007326D2"/>
    <w:rsid w:val="007333EA"/>
    <w:rsid w:val="00741A84"/>
    <w:rsid w:val="00743274"/>
    <w:rsid w:val="007470AC"/>
    <w:rsid w:val="00747EEE"/>
    <w:rsid w:val="00752E80"/>
    <w:rsid w:val="00754A60"/>
    <w:rsid w:val="00754C0A"/>
    <w:rsid w:val="0076216E"/>
    <w:rsid w:val="00765016"/>
    <w:rsid w:val="00766DB6"/>
    <w:rsid w:val="00767609"/>
    <w:rsid w:val="00776953"/>
    <w:rsid w:val="00782871"/>
    <w:rsid w:val="00782F7B"/>
    <w:rsid w:val="007859D5"/>
    <w:rsid w:val="007868D3"/>
    <w:rsid w:val="00793506"/>
    <w:rsid w:val="007A02C2"/>
    <w:rsid w:val="007A4CFB"/>
    <w:rsid w:val="007A66C2"/>
    <w:rsid w:val="007C40B4"/>
    <w:rsid w:val="007C4A10"/>
    <w:rsid w:val="007C65DA"/>
    <w:rsid w:val="007C6776"/>
    <w:rsid w:val="007D0A3A"/>
    <w:rsid w:val="007D1C4C"/>
    <w:rsid w:val="007D384B"/>
    <w:rsid w:val="007E7540"/>
    <w:rsid w:val="00803526"/>
    <w:rsid w:val="008107A2"/>
    <w:rsid w:val="00815D40"/>
    <w:rsid w:val="0081793E"/>
    <w:rsid w:val="00817955"/>
    <w:rsid w:val="0082154D"/>
    <w:rsid w:val="00822850"/>
    <w:rsid w:val="0082489E"/>
    <w:rsid w:val="008277B7"/>
    <w:rsid w:val="008318D5"/>
    <w:rsid w:val="00832A23"/>
    <w:rsid w:val="008403B3"/>
    <w:rsid w:val="008435A2"/>
    <w:rsid w:val="00843903"/>
    <w:rsid w:val="00843BC9"/>
    <w:rsid w:val="00843C13"/>
    <w:rsid w:val="00846F34"/>
    <w:rsid w:val="00847D21"/>
    <w:rsid w:val="00851374"/>
    <w:rsid w:val="00851FCC"/>
    <w:rsid w:val="00852A6D"/>
    <w:rsid w:val="00853CC8"/>
    <w:rsid w:val="00854198"/>
    <w:rsid w:val="00855103"/>
    <w:rsid w:val="008555B2"/>
    <w:rsid w:val="00856B34"/>
    <w:rsid w:val="00857588"/>
    <w:rsid w:val="00866991"/>
    <w:rsid w:val="008707FB"/>
    <w:rsid w:val="00873C3C"/>
    <w:rsid w:val="00874A4A"/>
    <w:rsid w:val="00874FA3"/>
    <w:rsid w:val="008754B9"/>
    <w:rsid w:val="00881FC5"/>
    <w:rsid w:val="008849EB"/>
    <w:rsid w:val="008854A5"/>
    <w:rsid w:val="00891BEE"/>
    <w:rsid w:val="00894C81"/>
    <w:rsid w:val="008A022B"/>
    <w:rsid w:val="008A0AC2"/>
    <w:rsid w:val="008A28BE"/>
    <w:rsid w:val="008A5CBA"/>
    <w:rsid w:val="008B51D3"/>
    <w:rsid w:val="008B5862"/>
    <w:rsid w:val="008C5075"/>
    <w:rsid w:val="008C6698"/>
    <w:rsid w:val="008D09C1"/>
    <w:rsid w:val="008D0C58"/>
    <w:rsid w:val="008D23FD"/>
    <w:rsid w:val="008D2C1F"/>
    <w:rsid w:val="008E5243"/>
    <w:rsid w:val="008E68D1"/>
    <w:rsid w:val="008F08F4"/>
    <w:rsid w:val="008F213A"/>
    <w:rsid w:val="008F2C86"/>
    <w:rsid w:val="008F380F"/>
    <w:rsid w:val="008F4D38"/>
    <w:rsid w:val="008F53AE"/>
    <w:rsid w:val="008F5CBF"/>
    <w:rsid w:val="00905713"/>
    <w:rsid w:val="009104EF"/>
    <w:rsid w:val="00912B43"/>
    <w:rsid w:val="0091480E"/>
    <w:rsid w:val="00917DFC"/>
    <w:rsid w:val="00921978"/>
    <w:rsid w:val="009234FD"/>
    <w:rsid w:val="009264CC"/>
    <w:rsid w:val="00931337"/>
    <w:rsid w:val="00931E55"/>
    <w:rsid w:val="00933248"/>
    <w:rsid w:val="00937535"/>
    <w:rsid w:val="00952790"/>
    <w:rsid w:val="00953EB6"/>
    <w:rsid w:val="00963DEC"/>
    <w:rsid w:val="00967F9A"/>
    <w:rsid w:val="00973142"/>
    <w:rsid w:val="00973E27"/>
    <w:rsid w:val="0097578D"/>
    <w:rsid w:val="00976F9B"/>
    <w:rsid w:val="0098210D"/>
    <w:rsid w:val="0099187F"/>
    <w:rsid w:val="00991E61"/>
    <w:rsid w:val="009977D2"/>
    <w:rsid w:val="00997DCD"/>
    <w:rsid w:val="009A243F"/>
    <w:rsid w:val="009A37A7"/>
    <w:rsid w:val="009B040B"/>
    <w:rsid w:val="009B129F"/>
    <w:rsid w:val="009B6B61"/>
    <w:rsid w:val="009B703A"/>
    <w:rsid w:val="009B7043"/>
    <w:rsid w:val="009C0275"/>
    <w:rsid w:val="009C0494"/>
    <w:rsid w:val="009C1BF9"/>
    <w:rsid w:val="009C2265"/>
    <w:rsid w:val="009C3FD1"/>
    <w:rsid w:val="009C493D"/>
    <w:rsid w:val="009C566F"/>
    <w:rsid w:val="009D0296"/>
    <w:rsid w:val="009D1155"/>
    <w:rsid w:val="009D16F5"/>
    <w:rsid w:val="009D516D"/>
    <w:rsid w:val="009E2F70"/>
    <w:rsid w:val="009E6962"/>
    <w:rsid w:val="009E7423"/>
    <w:rsid w:val="009F03D1"/>
    <w:rsid w:val="009F5FFC"/>
    <w:rsid w:val="009F639C"/>
    <w:rsid w:val="009F63A6"/>
    <w:rsid w:val="009F715C"/>
    <w:rsid w:val="00A01F95"/>
    <w:rsid w:val="00A02738"/>
    <w:rsid w:val="00A03B52"/>
    <w:rsid w:val="00A07544"/>
    <w:rsid w:val="00A1114F"/>
    <w:rsid w:val="00A1258F"/>
    <w:rsid w:val="00A12E29"/>
    <w:rsid w:val="00A132F6"/>
    <w:rsid w:val="00A133F9"/>
    <w:rsid w:val="00A22494"/>
    <w:rsid w:val="00A31212"/>
    <w:rsid w:val="00A31C89"/>
    <w:rsid w:val="00A33038"/>
    <w:rsid w:val="00A3460D"/>
    <w:rsid w:val="00A453F9"/>
    <w:rsid w:val="00A4604C"/>
    <w:rsid w:val="00A50AB5"/>
    <w:rsid w:val="00A53AB2"/>
    <w:rsid w:val="00A554B1"/>
    <w:rsid w:val="00A554DE"/>
    <w:rsid w:val="00A55807"/>
    <w:rsid w:val="00A56E5A"/>
    <w:rsid w:val="00A5716E"/>
    <w:rsid w:val="00A579B7"/>
    <w:rsid w:val="00A60BDA"/>
    <w:rsid w:val="00A61D63"/>
    <w:rsid w:val="00A64A10"/>
    <w:rsid w:val="00A6519D"/>
    <w:rsid w:val="00A65A5D"/>
    <w:rsid w:val="00A65AE8"/>
    <w:rsid w:val="00A73580"/>
    <w:rsid w:val="00A73C18"/>
    <w:rsid w:val="00A73D6B"/>
    <w:rsid w:val="00A822F5"/>
    <w:rsid w:val="00A82F1C"/>
    <w:rsid w:val="00A867A3"/>
    <w:rsid w:val="00A87760"/>
    <w:rsid w:val="00A911B0"/>
    <w:rsid w:val="00A91FD6"/>
    <w:rsid w:val="00A9256B"/>
    <w:rsid w:val="00AA0BDE"/>
    <w:rsid w:val="00AA19B3"/>
    <w:rsid w:val="00AA2BC6"/>
    <w:rsid w:val="00AB0DAF"/>
    <w:rsid w:val="00AB1E80"/>
    <w:rsid w:val="00AB5918"/>
    <w:rsid w:val="00AB59B5"/>
    <w:rsid w:val="00AB6526"/>
    <w:rsid w:val="00AC69E2"/>
    <w:rsid w:val="00AD01FD"/>
    <w:rsid w:val="00AD25F4"/>
    <w:rsid w:val="00AD6AC2"/>
    <w:rsid w:val="00AF09E1"/>
    <w:rsid w:val="00AF1300"/>
    <w:rsid w:val="00AF304D"/>
    <w:rsid w:val="00AF358F"/>
    <w:rsid w:val="00AF39F8"/>
    <w:rsid w:val="00AF5F0B"/>
    <w:rsid w:val="00B01E21"/>
    <w:rsid w:val="00B029AA"/>
    <w:rsid w:val="00B060FF"/>
    <w:rsid w:val="00B1422D"/>
    <w:rsid w:val="00B15B98"/>
    <w:rsid w:val="00B17F5E"/>
    <w:rsid w:val="00B24CC4"/>
    <w:rsid w:val="00B27565"/>
    <w:rsid w:val="00B354DD"/>
    <w:rsid w:val="00B44489"/>
    <w:rsid w:val="00B47CAE"/>
    <w:rsid w:val="00B512FB"/>
    <w:rsid w:val="00B51B32"/>
    <w:rsid w:val="00B5435E"/>
    <w:rsid w:val="00B56A84"/>
    <w:rsid w:val="00B6526E"/>
    <w:rsid w:val="00B71C9D"/>
    <w:rsid w:val="00B81333"/>
    <w:rsid w:val="00B816AC"/>
    <w:rsid w:val="00B84E05"/>
    <w:rsid w:val="00B92857"/>
    <w:rsid w:val="00B96344"/>
    <w:rsid w:val="00B96B10"/>
    <w:rsid w:val="00B96E89"/>
    <w:rsid w:val="00BA68B1"/>
    <w:rsid w:val="00BB0580"/>
    <w:rsid w:val="00BB102E"/>
    <w:rsid w:val="00BB1AE9"/>
    <w:rsid w:val="00BC1602"/>
    <w:rsid w:val="00BC2FFA"/>
    <w:rsid w:val="00BC4771"/>
    <w:rsid w:val="00BC5C0A"/>
    <w:rsid w:val="00BD62A5"/>
    <w:rsid w:val="00BE0B73"/>
    <w:rsid w:val="00BE1966"/>
    <w:rsid w:val="00BE4166"/>
    <w:rsid w:val="00BE472A"/>
    <w:rsid w:val="00BE5C1B"/>
    <w:rsid w:val="00BF228C"/>
    <w:rsid w:val="00BF5411"/>
    <w:rsid w:val="00BF6269"/>
    <w:rsid w:val="00C0668E"/>
    <w:rsid w:val="00C113F7"/>
    <w:rsid w:val="00C1267B"/>
    <w:rsid w:val="00C16CB6"/>
    <w:rsid w:val="00C232E7"/>
    <w:rsid w:val="00C25328"/>
    <w:rsid w:val="00C26F4B"/>
    <w:rsid w:val="00C34AA4"/>
    <w:rsid w:val="00C403DA"/>
    <w:rsid w:val="00C40CA3"/>
    <w:rsid w:val="00C42D2F"/>
    <w:rsid w:val="00C434B6"/>
    <w:rsid w:val="00C525F7"/>
    <w:rsid w:val="00C555E3"/>
    <w:rsid w:val="00C61B8F"/>
    <w:rsid w:val="00C64179"/>
    <w:rsid w:val="00C71734"/>
    <w:rsid w:val="00C75900"/>
    <w:rsid w:val="00C80373"/>
    <w:rsid w:val="00C90B2F"/>
    <w:rsid w:val="00C93978"/>
    <w:rsid w:val="00C96EB8"/>
    <w:rsid w:val="00C97A6C"/>
    <w:rsid w:val="00CA1807"/>
    <w:rsid w:val="00CA3C96"/>
    <w:rsid w:val="00CA4E58"/>
    <w:rsid w:val="00CA6689"/>
    <w:rsid w:val="00CB2408"/>
    <w:rsid w:val="00CB6B2E"/>
    <w:rsid w:val="00CC2C62"/>
    <w:rsid w:val="00CC39C3"/>
    <w:rsid w:val="00CC400F"/>
    <w:rsid w:val="00CC52F6"/>
    <w:rsid w:val="00CC5720"/>
    <w:rsid w:val="00CC7FF9"/>
    <w:rsid w:val="00CD3A36"/>
    <w:rsid w:val="00CD6A16"/>
    <w:rsid w:val="00CD6D2F"/>
    <w:rsid w:val="00CD6D71"/>
    <w:rsid w:val="00CE06E1"/>
    <w:rsid w:val="00CE4B28"/>
    <w:rsid w:val="00CF3F47"/>
    <w:rsid w:val="00CF4205"/>
    <w:rsid w:val="00CF5849"/>
    <w:rsid w:val="00D00242"/>
    <w:rsid w:val="00D00267"/>
    <w:rsid w:val="00D01C48"/>
    <w:rsid w:val="00D028C8"/>
    <w:rsid w:val="00D114E9"/>
    <w:rsid w:val="00D123E3"/>
    <w:rsid w:val="00D14530"/>
    <w:rsid w:val="00D151FA"/>
    <w:rsid w:val="00D23747"/>
    <w:rsid w:val="00D247E6"/>
    <w:rsid w:val="00D2632B"/>
    <w:rsid w:val="00D27BCF"/>
    <w:rsid w:val="00D335CE"/>
    <w:rsid w:val="00D34A41"/>
    <w:rsid w:val="00D4443C"/>
    <w:rsid w:val="00D466CA"/>
    <w:rsid w:val="00D50A15"/>
    <w:rsid w:val="00D52252"/>
    <w:rsid w:val="00D54FFC"/>
    <w:rsid w:val="00D56A35"/>
    <w:rsid w:val="00D60B8D"/>
    <w:rsid w:val="00D60D43"/>
    <w:rsid w:val="00D61EC4"/>
    <w:rsid w:val="00D6385B"/>
    <w:rsid w:val="00D64ED2"/>
    <w:rsid w:val="00D734CB"/>
    <w:rsid w:val="00D84B32"/>
    <w:rsid w:val="00D9349E"/>
    <w:rsid w:val="00D94329"/>
    <w:rsid w:val="00D947E8"/>
    <w:rsid w:val="00D96641"/>
    <w:rsid w:val="00D96972"/>
    <w:rsid w:val="00D97170"/>
    <w:rsid w:val="00D976A4"/>
    <w:rsid w:val="00DA2223"/>
    <w:rsid w:val="00DA483D"/>
    <w:rsid w:val="00DB2899"/>
    <w:rsid w:val="00DB4D44"/>
    <w:rsid w:val="00DC090E"/>
    <w:rsid w:val="00DC0F8F"/>
    <w:rsid w:val="00DC60E0"/>
    <w:rsid w:val="00DC71F9"/>
    <w:rsid w:val="00DD3583"/>
    <w:rsid w:val="00DD4089"/>
    <w:rsid w:val="00DD6613"/>
    <w:rsid w:val="00DE572F"/>
    <w:rsid w:val="00DE7E7D"/>
    <w:rsid w:val="00DF5CDD"/>
    <w:rsid w:val="00E01950"/>
    <w:rsid w:val="00E109DB"/>
    <w:rsid w:val="00E11C8B"/>
    <w:rsid w:val="00E120AB"/>
    <w:rsid w:val="00E13932"/>
    <w:rsid w:val="00E13A25"/>
    <w:rsid w:val="00E143F8"/>
    <w:rsid w:val="00E20830"/>
    <w:rsid w:val="00E20937"/>
    <w:rsid w:val="00E24282"/>
    <w:rsid w:val="00E254A8"/>
    <w:rsid w:val="00E3064D"/>
    <w:rsid w:val="00E34F5C"/>
    <w:rsid w:val="00E3548C"/>
    <w:rsid w:val="00E375F1"/>
    <w:rsid w:val="00E400F7"/>
    <w:rsid w:val="00E41E7B"/>
    <w:rsid w:val="00E448CF"/>
    <w:rsid w:val="00E462C9"/>
    <w:rsid w:val="00E466A0"/>
    <w:rsid w:val="00E47289"/>
    <w:rsid w:val="00E51734"/>
    <w:rsid w:val="00E51774"/>
    <w:rsid w:val="00E5253F"/>
    <w:rsid w:val="00E547DD"/>
    <w:rsid w:val="00E57089"/>
    <w:rsid w:val="00E5782D"/>
    <w:rsid w:val="00E614E1"/>
    <w:rsid w:val="00E61C17"/>
    <w:rsid w:val="00E622FD"/>
    <w:rsid w:val="00E62E01"/>
    <w:rsid w:val="00E67993"/>
    <w:rsid w:val="00E77672"/>
    <w:rsid w:val="00E83D6E"/>
    <w:rsid w:val="00E862B1"/>
    <w:rsid w:val="00E8655D"/>
    <w:rsid w:val="00EB49CE"/>
    <w:rsid w:val="00EB547A"/>
    <w:rsid w:val="00EC0881"/>
    <w:rsid w:val="00EE17C7"/>
    <w:rsid w:val="00EE185E"/>
    <w:rsid w:val="00EE4577"/>
    <w:rsid w:val="00EE46C7"/>
    <w:rsid w:val="00EE64FC"/>
    <w:rsid w:val="00EE6E86"/>
    <w:rsid w:val="00EE7726"/>
    <w:rsid w:val="00EF120E"/>
    <w:rsid w:val="00EF37D6"/>
    <w:rsid w:val="00EF458D"/>
    <w:rsid w:val="00F03381"/>
    <w:rsid w:val="00F03387"/>
    <w:rsid w:val="00F0703E"/>
    <w:rsid w:val="00F15FF5"/>
    <w:rsid w:val="00F161E8"/>
    <w:rsid w:val="00F16233"/>
    <w:rsid w:val="00F312F0"/>
    <w:rsid w:val="00F32170"/>
    <w:rsid w:val="00F325ED"/>
    <w:rsid w:val="00F34E9C"/>
    <w:rsid w:val="00F356FD"/>
    <w:rsid w:val="00F424D7"/>
    <w:rsid w:val="00F43141"/>
    <w:rsid w:val="00F45C4A"/>
    <w:rsid w:val="00F47459"/>
    <w:rsid w:val="00F479D0"/>
    <w:rsid w:val="00F61F33"/>
    <w:rsid w:val="00F6479C"/>
    <w:rsid w:val="00F76B30"/>
    <w:rsid w:val="00F8418F"/>
    <w:rsid w:val="00F84EE5"/>
    <w:rsid w:val="00F854C4"/>
    <w:rsid w:val="00F91CC9"/>
    <w:rsid w:val="00F927CE"/>
    <w:rsid w:val="00F93E44"/>
    <w:rsid w:val="00FB2468"/>
    <w:rsid w:val="00FB27B5"/>
    <w:rsid w:val="00FB5ECF"/>
    <w:rsid w:val="00FB67A1"/>
    <w:rsid w:val="00FC666C"/>
    <w:rsid w:val="00FD138C"/>
    <w:rsid w:val="00FD2145"/>
    <w:rsid w:val="00FE060F"/>
    <w:rsid w:val="00FE1476"/>
    <w:rsid w:val="00FE4E06"/>
    <w:rsid w:val="00FE5B8B"/>
    <w:rsid w:val="00FF2081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797CB29"/>
  <w15:chartTrackingRefBased/>
  <w15:docId w15:val="{13E2455C-C8D2-4E37-B858-F18507D4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pPr>
      <w:jc w:val="center"/>
      <w:outlineLvl w:val="3"/>
    </w:pPr>
    <w:rPr>
      <w:rFonts w:ascii="Arial Black" w:hAnsi="Arial Black" w:cs="Arial"/>
      <w:b/>
      <w:bCs/>
      <w:color w:val="808080"/>
      <w:sz w:val="5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6B2CF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2C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2C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ofContentsforReport">
    <w:name w:val="Table of Contents for Report"/>
    <w:basedOn w:val="Heading1"/>
    <w:pPr>
      <w:pBdr>
        <w:bottom w:val="single" w:sz="4" w:space="1" w:color="auto"/>
      </w:pBdr>
      <w:jc w:val="center"/>
    </w:pPr>
    <w:rPr>
      <w:b w:val="0"/>
      <w:bCs w:val="0"/>
      <w:i/>
      <w:iCs/>
    </w:rPr>
  </w:style>
  <w:style w:type="paragraph" w:customStyle="1" w:styleId="AuditReportHeading">
    <w:name w:val="Audit Report Heading"/>
    <w:basedOn w:val="Normal"/>
    <w:pPr>
      <w:shd w:val="pct10" w:color="auto" w:fill="auto"/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color w:val="000000"/>
    </w:rPr>
  </w:style>
  <w:style w:type="paragraph" w:customStyle="1" w:styleId="BodyTextIn">
    <w:name w:val="Body Text In"/>
    <w:basedOn w:val="Normal"/>
    <w:rPr>
      <w:b/>
      <w:szCs w:val="20"/>
    </w:rPr>
  </w:style>
  <w:style w:type="paragraph" w:styleId="BodyText2">
    <w:name w:val="Body Text 2"/>
    <w:basedOn w:val="Normal"/>
    <w:rPr>
      <w:i/>
      <w:color w:val="0000FF"/>
    </w:rPr>
  </w:style>
  <w:style w:type="character" w:customStyle="1" w:styleId="SYSHYPERTEXT">
    <w:name w:val="SYS_HYPERTEXT"/>
    <w:rPr>
      <w:color w:val="0000FF"/>
      <w:u w:val="single"/>
    </w:rPr>
  </w:style>
  <w:style w:type="paragraph" w:styleId="NormalWeb">
    <w:name w:val="Normal (Web)"/>
    <w:basedOn w:val="Normal"/>
    <w:rsid w:val="006D4462"/>
    <w:pPr>
      <w:spacing w:before="100" w:beforeAutospacing="1" w:after="100" w:afterAutospacing="1"/>
    </w:pPr>
  </w:style>
  <w:style w:type="table" w:styleId="TableGrid">
    <w:name w:val="Table Grid"/>
    <w:basedOn w:val="TableNormal"/>
    <w:rsid w:val="001D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68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rsid w:val="00EE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5D2CFD37034A8F6ED80AF8D194E3" ma:contentTypeVersion="36" ma:contentTypeDescription="Create a new document." ma:contentTypeScope="" ma:versionID="f97ff9ee76944be91040405831340dd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0e57014f-f5a3-4972-b1f0-49f10b3c52fb" xmlns:ns7="c3dd5c27-8596-4552-a668-8e5a0c90b789" targetNamespace="http://schemas.microsoft.com/office/2006/metadata/properties" ma:root="true" ma:fieldsID="69a3231a8960683bcf5df1dd5979925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e57014f-f5a3-4972-b1f0-49f10b3c52fb"/>
    <xsd:import namespace="c3dd5c27-8596-4552-a668-8e5a0c90b78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826a3be-5deb-4459-92b3-d1cf380252e5}" ma:internalName="TaxCatchAllLabel" ma:readOnly="true" ma:showField="CatchAllDataLabel" ma:web="0e57014f-f5a3-4972-b1f0-49f10b3c5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826a3be-5deb-4459-92b3-d1cf380252e5}" ma:internalName="TaxCatchAll" ma:showField="CatchAllData" ma:web="0e57014f-f5a3-4972-b1f0-49f10b3c5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014f-f5a3-4972-b1f0-49f10b3c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5c27-8596-4552-a668-8e5a0c90b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0e57014f-f5a3-4972-b1f0-49f10b3c52fb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2020-06-09T12:36:23+00:00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0e57014f-f5a3-4972-b1f0-49f10b3c52fb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FDF5E-65F1-49DB-B736-67E83BD0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e57014f-f5a3-4972-b1f0-49f10b3c52fb"/>
    <ds:schemaRef ds:uri="c3dd5c27-8596-4552-a668-8e5a0c90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8EF53-17CC-4585-8D28-7AE6BCE5215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0e57014f-f5a3-4972-b1f0-49f10b3c52fb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8ADEBE6A-3B43-4E1D-81ED-6B4AAF34BBD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5A0500-2091-47D8-8DCE-857E80B72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EPA OIG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EPA OIG</dc:creator>
  <cp:keywords/>
  <dc:description/>
  <cp:lastModifiedBy>Robert G Fahs</cp:lastModifiedBy>
  <cp:revision>2</cp:revision>
  <cp:lastPrinted>2018-07-18T11:27:00Z</cp:lastPrinted>
  <dcterms:created xsi:type="dcterms:W3CDTF">2023-02-06T22:18:00Z</dcterms:created>
  <dcterms:modified xsi:type="dcterms:W3CDTF">2023-02-06T22:18:00Z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0x0101001A2B5D2CFD37034A8F6ED80AF8D194E3</vt:lpwstr>
  </property>
</Properties>
</file>