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B960" w14:textId="52B8A4F0" w:rsidR="00A431BF" w:rsidRDefault="00C3640D" w:rsidP="00C3640D">
      <w:pPr>
        <w:jc w:val="right"/>
        <w:rPr>
          <w:rFonts w:ascii="Times New Roman" w:eastAsia="Times New Roman" w:hAnsi="Times New Roman" w:cs="Times New Roman"/>
          <w:sz w:val="28"/>
          <w:szCs w:val="28"/>
        </w:rPr>
      </w:pPr>
      <w:bookmarkStart w:id="0" w:name="_GoBack"/>
      <w:bookmarkEnd w:id="0"/>
      <w:r w:rsidRPr="00B122AF">
        <w:rPr>
          <w:rFonts w:ascii="Times New Roman" w:eastAsia="Times New Roman" w:hAnsi="Times New Roman" w:cs="Times New Roman"/>
          <w:b/>
          <w:sz w:val="28"/>
          <w:szCs w:val="28"/>
        </w:rPr>
        <w:t>Federal Email Management Reporting for 2017</w:t>
      </w:r>
      <w:r w:rsidR="009F6887">
        <w:rPr>
          <w:noProof/>
          <w:lang w:val="en-US"/>
        </w:rPr>
        <w:drawing>
          <wp:anchor distT="0" distB="0" distL="114300" distR="114300" simplePos="0" relativeHeight="251658240" behindDoc="0" locked="0" layoutInCell="1" hidden="0" allowOverlap="1" wp14:anchorId="2A33B557" wp14:editId="1CC08221">
            <wp:simplePos x="0" y="0"/>
            <wp:positionH relativeFrom="margin">
              <wp:posOffset>0</wp:posOffset>
            </wp:positionH>
            <wp:positionV relativeFrom="paragraph">
              <wp:posOffset>0</wp:posOffset>
            </wp:positionV>
            <wp:extent cx="941957" cy="1147763"/>
            <wp:effectExtent l="0" t="0" r="0" b="0"/>
            <wp:wrapSquare wrapText="bothSides" distT="0" distB="0" distL="114300" distR="114300"/>
            <wp:docPr id="1" name="image2.jpg" descr="C:\Users\lharalampus\Downloads\Chief Records Officer.jpg"/>
            <wp:cNvGraphicFramePr/>
            <a:graphic xmlns:a="http://schemas.openxmlformats.org/drawingml/2006/main">
              <a:graphicData uri="http://schemas.openxmlformats.org/drawingml/2006/picture">
                <pic:pic xmlns:pic="http://schemas.openxmlformats.org/drawingml/2006/picture">
                  <pic:nvPicPr>
                    <pic:cNvPr id="0" name="image2.jpg" descr="C:\Users\lharalampus\Downloads\Chief Records Officer.jpg"/>
                    <pic:cNvPicPr preferRelativeResize="0"/>
                  </pic:nvPicPr>
                  <pic:blipFill>
                    <a:blip r:embed="rId7"/>
                    <a:srcRect/>
                    <a:stretch>
                      <a:fillRect/>
                    </a:stretch>
                  </pic:blipFill>
                  <pic:spPr>
                    <a:xfrm>
                      <a:off x="0" y="0"/>
                      <a:ext cx="941957" cy="1147763"/>
                    </a:xfrm>
                    <a:prstGeom prst="rect">
                      <a:avLst/>
                    </a:prstGeom>
                    <a:ln/>
                  </pic:spPr>
                </pic:pic>
              </a:graphicData>
            </a:graphic>
          </wp:anchor>
        </w:drawing>
      </w:r>
    </w:p>
    <w:p w14:paraId="60DE906F" w14:textId="77777777" w:rsidR="00A431BF" w:rsidRDefault="00A431BF">
      <w:pPr>
        <w:rPr>
          <w:rFonts w:ascii="Times New Roman" w:eastAsia="Times New Roman" w:hAnsi="Times New Roman" w:cs="Times New Roman"/>
          <w:sz w:val="28"/>
          <w:szCs w:val="28"/>
        </w:rPr>
      </w:pPr>
    </w:p>
    <w:p w14:paraId="5557D621" w14:textId="77777777" w:rsidR="00A431BF" w:rsidRDefault="00A431BF">
      <w:pPr>
        <w:rPr>
          <w:rFonts w:ascii="Times New Roman" w:eastAsia="Times New Roman" w:hAnsi="Times New Roman" w:cs="Times New Roman"/>
          <w:sz w:val="28"/>
          <w:szCs w:val="28"/>
        </w:rPr>
      </w:pPr>
    </w:p>
    <w:p w14:paraId="25BE87BB" w14:textId="77777777" w:rsidR="00A431BF" w:rsidRDefault="00A431BF">
      <w:pPr>
        <w:rPr>
          <w:rFonts w:ascii="Times New Roman" w:eastAsia="Times New Roman" w:hAnsi="Times New Roman" w:cs="Times New Roman"/>
          <w:sz w:val="28"/>
          <w:szCs w:val="28"/>
        </w:rPr>
      </w:pPr>
    </w:p>
    <w:p w14:paraId="0DA8B364" w14:textId="77777777" w:rsidR="00A431BF" w:rsidRDefault="00A431BF">
      <w:pPr>
        <w:rPr>
          <w:rFonts w:ascii="Times New Roman" w:eastAsia="Times New Roman" w:hAnsi="Times New Roman" w:cs="Times New Roman"/>
          <w:sz w:val="24"/>
          <w:szCs w:val="24"/>
        </w:rPr>
      </w:pPr>
    </w:p>
    <w:p w14:paraId="109C7763" w14:textId="77777777" w:rsidR="00C3640D" w:rsidRPr="00B122AF" w:rsidRDefault="00C3640D" w:rsidP="00C3640D">
      <w:pPr>
        <w:jc w:val="right"/>
        <w:rPr>
          <w:rFonts w:ascii="Times New Roman" w:eastAsia="Times New Roman" w:hAnsi="Times New Roman" w:cs="Times New Roman"/>
          <w:sz w:val="24"/>
          <w:szCs w:val="24"/>
        </w:rPr>
      </w:pPr>
    </w:p>
    <w:p w14:paraId="1BF6C711"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The jointly issued</w:t>
      </w:r>
      <w:hyperlink r:id="rId8">
        <w:r w:rsidRPr="00B122AF">
          <w:rPr>
            <w:rFonts w:ascii="Times New Roman" w:eastAsia="Times New Roman" w:hAnsi="Times New Roman" w:cs="Times New Roman"/>
            <w:color w:val="1155CC"/>
            <w:sz w:val="24"/>
            <w:szCs w:val="24"/>
            <w:u w:val="single"/>
          </w:rPr>
          <w:t xml:space="preserve"> </w:t>
        </w:r>
      </w:hyperlink>
      <w:hyperlink r:id="rId9">
        <w:r w:rsidRPr="00B122AF">
          <w:rPr>
            <w:rFonts w:ascii="Times New Roman" w:eastAsia="Times New Roman" w:hAnsi="Times New Roman" w:cs="Times New Roman"/>
            <w:color w:val="1155CC"/>
            <w:sz w:val="24"/>
            <w:szCs w:val="24"/>
            <w:u w:val="single"/>
          </w:rPr>
          <w:t xml:space="preserve">OMB/NARA </w:t>
        </w:r>
      </w:hyperlink>
      <w:hyperlink r:id="rId10">
        <w:r w:rsidRPr="00B122AF">
          <w:rPr>
            <w:rFonts w:ascii="Times New Roman" w:eastAsia="Times New Roman" w:hAnsi="Times New Roman" w:cs="Times New Roman"/>
            <w:i/>
            <w:color w:val="1155CC"/>
            <w:sz w:val="24"/>
            <w:szCs w:val="24"/>
            <w:u w:val="single"/>
          </w:rPr>
          <w:t>Managing Government Records Directive</w:t>
        </w:r>
      </w:hyperlink>
      <w:hyperlink r:id="rId11">
        <w:r w:rsidRPr="00B122AF">
          <w:rPr>
            <w:rFonts w:ascii="Times New Roman" w:eastAsia="Times New Roman" w:hAnsi="Times New Roman" w:cs="Times New Roman"/>
            <w:color w:val="1155CC"/>
            <w:sz w:val="24"/>
            <w:szCs w:val="24"/>
            <w:u w:val="single"/>
          </w:rPr>
          <w:t xml:space="preserve"> </w:t>
        </w:r>
      </w:hyperlink>
      <w:hyperlink r:id="rId12">
        <w:r w:rsidRPr="00B122AF">
          <w:rPr>
            <w:rFonts w:ascii="Times New Roman" w:eastAsia="Times New Roman" w:hAnsi="Times New Roman" w:cs="Times New Roman"/>
            <w:color w:val="1155CC"/>
            <w:sz w:val="24"/>
            <w:szCs w:val="24"/>
            <w:u w:val="single"/>
          </w:rPr>
          <w:t>(M-12-18)</w:t>
        </w:r>
      </w:hyperlink>
      <w:r w:rsidRPr="00B122AF">
        <w:rPr>
          <w:rFonts w:ascii="Times New Roman" w:eastAsia="Times New Roman" w:hAnsi="Times New Roman" w:cs="Times New Roman"/>
          <w:sz w:val="24"/>
          <w:szCs w:val="24"/>
        </w:rPr>
        <w:t xml:space="preserve"> required </w:t>
      </w:r>
    </w:p>
    <w:p w14:paraId="653F9271"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Federal agencies to manage both permanent and temporary email records in an accessible electronic format by December 31, 2016. </w:t>
      </w:r>
    </w:p>
    <w:p w14:paraId="52E1ECE4" w14:textId="77777777" w:rsidR="00A431BF" w:rsidRPr="00B122AF" w:rsidRDefault="00A431BF" w:rsidP="00B122AF">
      <w:pPr>
        <w:spacing w:line="240" w:lineRule="auto"/>
        <w:rPr>
          <w:rFonts w:ascii="Times New Roman" w:eastAsia="Times New Roman" w:hAnsi="Times New Roman" w:cs="Times New Roman"/>
          <w:sz w:val="24"/>
          <w:szCs w:val="24"/>
        </w:rPr>
      </w:pPr>
    </w:p>
    <w:p w14:paraId="4049B9A0" w14:textId="7E656855"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NARA is continuing to monitor </w:t>
      </w:r>
      <w:r w:rsidR="00667EA7">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 xml:space="preserve">management of email by requiring Federal agencies to report annually on the implementation of the </w:t>
      </w:r>
      <w:hyperlink r:id="rId13">
        <w:r w:rsidRPr="00B122AF">
          <w:rPr>
            <w:rFonts w:ascii="Times New Roman" w:eastAsia="Times New Roman" w:hAnsi="Times New Roman" w:cs="Times New Roman"/>
            <w:i/>
            <w:color w:val="1155CC"/>
            <w:sz w:val="24"/>
            <w:szCs w:val="24"/>
            <w:u w:val="single"/>
          </w:rPr>
          <w:t>Criteria for Managing Email Records in Compliance with the Managing Government Records Directive (M-12-18</w:t>
        </w:r>
      </w:hyperlink>
      <w:r w:rsidRPr="00B122AF">
        <w:rPr>
          <w:rFonts w:ascii="Times New Roman" w:eastAsia="Times New Roman" w:hAnsi="Times New Roman" w:cs="Times New Roman"/>
          <w:i/>
          <w:color w:val="30302E"/>
          <w:sz w:val="24"/>
          <w:szCs w:val="24"/>
        </w:rPr>
        <w:t xml:space="preserve">). </w:t>
      </w:r>
      <w:r w:rsidRPr="00B122AF">
        <w:rPr>
          <w:rFonts w:ascii="Times New Roman" w:eastAsia="Times New Roman" w:hAnsi="Times New Roman" w:cs="Times New Roman"/>
          <w:sz w:val="24"/>
          <w:szCs w:val="24"/>
        </w:rPr>
        <w:t xml:space="preserve">The success criteria describes the policy, system, access, and disposition requirements needed to properly manage all temporary and permanent email in </w:t>
      </w:r>
      <w:r w:rsidR="00667EA7">
        <w:rPr>
          <w:rFonts w:ascii="Times New Roman" w:eastAsia="Times New Roman" w:hAnsi="Times New Roman" w:cs="Times New Roman"/>
          <w:sz w:val="24"/>
          <w:szCs w:val="24"/>
        </w:rPr>
        <w:t xml:space="preserve">an </w:t>
      </w:r>
      <w:r w:rsidRPr="00B122AF">
        <w:rPr>
          <w:rFonts w:ascii="Times New Roman" w:eastAsia="Times New Roman" w:hAnsi="Times New Roman" w:cs="Times New Roman"/>
          <w:sz w:val="24"/>
          <w:szCs w:val="24"/>
        </w:rPr>
        <w:t xml:space="preserve">electronic format.  </w:t>
      </w:r>
    </w:p>
    <w:p w14:paraId="6762FDF3" w14:textId="77777777" w:rsidR="00A431BF" w:rsidRPr="00B122AF" w:rsidRDefault="00A431BF" w:rsidP="00B122AF">
      <w:pPr>
        <w:spacing w:line="240" w:lineRule="auto"/>
        <w:rPr>
          <w:rFonts w:ascii="Times New Roman" w:eastAsia="Times New Roman" w:hAnsi="Times New Roman" w:cs="Times New Roman"/>
          <w:sz w:val="24"/>
          <w:szCs w:val="24"/>
        </w:rPr>
      </w:pPr>
    </w:p>
    <w:p w14:paraId="5BB53069" w14:textId="77777777" w:rsidR="00A431BF" w:rsidRPr="00B122AF" w:rsidRDefault="009F6887" w:rsidP="00B122AF">
      <w:pPr>
        <w:spacing w:line="240" w:lineRule="auto"/>
        <w:ind w:right="-20"/>
        <w:rPr>
          <w:rFonts w:ascii="Times New Roman" w:eastAsia="Times New Roman" w:hAnsi="Times New Roman" w:cs="Times New Roman"/>
          <w:sz w:val="24"/>
          <w:szCs w:val="24"/>
          <w:highlight w:val="white"/>
          <w:u w:val="single"/>
        </w:rPr>
      </w:pPr>
      <w:r w:rsidRPr="00B122AF">
        <w:rPr>
          <w:rFonts w:ascii="Times New Roman" w:eastAsia="Times New Roman" w:hAnsi="Times New Roman" w:cs="Times New Roman"/>
          <w:sz w:val="24"/>
          <w:szCs w:val="24"/>
          <w:highlight w:val="white"/>
        </w:rPr>
        <w:t xml:space="preserve">The reporting period begins on </w:t>
      </w:r>
      <w:r w:rsidRPr="00B122AF">
        <w:rPr>
          <w:rFonts w:ascii="Times New Roman" w:eastAsia="Times New Roman" w:hAnsi="Times New Roman" w:cs="Times New Roman"/>
          <w:sz w:val="24"/>
          <w:szCs w:val="24"/>
          <w:highlight w:val="white"/>
          <w:u w:val="single"/>
        </w:rPr>
        <w:t>January 8, 2018</w:t>
      </w:r>
      <w:r w:rsidRPr="00B122AF">
        <w:rPr>
          <w:rFonts w:ascii="Times New Roman" w:eastAsia="Times New Roman" w:hAnsi="Times New Roman" w:cs="Times New Roman"/>
          <w:sz w:val="24"/>
          <w:szCs w:val="24"/>
          <w:highlight w:val="white"/>
        </w:rPr>
        <w:t xml:space="preserve">, and reports are due back to NARA no later than </w:t>
      </w:r>
      <w:r w:rsidRPr="00B122AF">
        <w:rPr>
          <w:rFonts w:ascii="Times New Roman" w:eastAsia="Times New Roman" w:hAnsi="Times New Roman" w:cs="Times New Roman"/>
          <w:sz w:val="24"/>
          <w:szCs w:val="24"/>
          <w:highlight w:val="white"/>
          <w:u w:val="single"/>
        </w:rPr>
        <w:t>March 16, 2018</w:t>
      </w:r>
      <w:r w:rsidRPr="00B122AF">
        <w:rPr>
          <w:rFonts w:ascii="Times New Roman" w:eastAsia="Times New Roman" w:hAnsi="Times New Roman" w:cs="Times New Roman"/>
          <w:sz w:val="24"/>
          <w:szCs w:val="24"/>
          <w:highlight w:val="white"/>
        </w:rPr>
        <w:t>.</w:t>
      </w:r>
      <w:r w:rsidRPr="00B122AF">
        <w:rPr>
          <w:rFonts w:ascii="Times New Roman" w:eastAsia="Times New Roman" w:hAnsi="Times New Roman" w:cs="Times New Roman"/>
          <w:sz w:val="24"/>
          <w:szCs w:val="24"/>
          <w:highlight w:val="white"/>
          <w:u w:val="single"/>
        </w:rPr>
        <w:t xml:space="preserve"> </w:t>
      </w:r>
    </w:p>
    <w:p w14:paraId="510F23E1" w14:textId="77777777" w:rsidR="00A431BF" w:rsidRPr="00B122AF" w:rsidRDefault="00A431BF" w:rsidP="00B122AF">
      <w:pPr>
        <w:spacing w:line="240" w:lineRule="auto"/>
        <w:ind w:right="-20"/>
        <w:rPr>
          <w:rFonts w:ascii="Times New Roman" w:eastAsia="Times New Roman" w:hAnsi="Times New Roman" w:cs="Times New Roman"/>
          <w:sz w:val="24"/>
          <w:szCs w:val="24"/>
          <w:highlight w:val="white"/>
          <w:u w:val="single"/>
        </w:rPr>
      </w:pPr>
    </w:p>
    <w:p w14:paraId="4CE0529E"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NARA plans to post your responses on archives.gov upon receipt. Please ensure that your agency’s report is a publicly releasable version. This action is in the interest of transparency in Government and to promote collaboration and communication among agencies. NARA intends to list any non-responding agencies in a summary report and on the website.</w:t>
      </w:r>
    </w:p>
    <w:p w14:paraId="54CE561B" w14:textId="77777777" w:rsidR="00A431BF" w:rsidRPr="00B122AF" w:rsidRDefault="00A431BF" w:rsidP="00B122AF">
      <w:pPr>
        <w:spacing w:line="240" w:lineRule="auto"/>
        <w:rPr>
          <w:rFonts w:ascii="Times New Roman" w:eastAsia="Times New Roman" w:hAnsi="Times New Roman" w:cs="Times New Roman"/>
          <w:sz w:val="24"/>
          <w:szCs w:val="24"/>
        </w:rPr>
      </w:pPr>
    </w:p>
    <w:p w14:paraId="0ACA3A6E"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NARA reserves the right to follow up with agencies to obtain additional information and/or documentation that supports their answers to the questions.</w:t>
      </w:r>
    </w:p>
    <w:p w14:paraId="0B3041AA" w14:textId="77777777" w:rsidR="00A431BF" w:rsidRPr="00B122AF" w:rsidRDefault="00A431BF" w:rsidP="00B122AF">
      <w:pPr>
        <w:spacing w:line="240" w:lineRule="auto"/>
        <w:rPr>
          <w:rFonts w:ascii="Times New Roman" w:eastAsia="Times New Roman" w:hAnsi="Times New Roman" w:cs="Times New Roman"/>
          <w:sz w:val="24"/>
          <w:szCs w:val="24"/>
        </w:rPr>
      </w:pPr>
    </w:p>
    <w:p w14:paraId="5553D6F8" w14:textId="77777777" w:rsidR="00B122AF" w:rsidRDefault="00B122AF">
      <w:pPr>
        <w:spacing w:after="200"/>
        <w:rPr>
          <w:rFonts w:ascii="Times New Roman" w:eastAsia="Times New Roman" w:hAnsi="Times New Roman" w:cs="Times New Roman"/>
          <w:b/>
          <w:color w:val="FF0000"/>
          <w:sz w:val="24"/>
          <w:szCs w:val="24"/>
        </w:rPr>
      </w:pPr>
    </w:p>
    <w:p w14:paraId="0C6ADB7D" w14:textId="77777777" w:rsidR="00B122AF" w:rsidRDefault="00B122AF">
      <w:pPr>
        <w:spacing w:after="200"/>
        <w:rPr>
          <w:rFonts w:ascii="Times New Roman" w:eastAsia="Times New Roman" w:hAnsi="Times New Roman" w:cs="Times New Roman"/>
          <w:b/>
          <w:color w:val="FF0000"/>
          <w:sz w:val="24"/>
          <w:szCs w:val="24"/>
        </w:rPr>
      </w:pPr>
    </w:p>
    <w:p w14:paraId="7A72F365" w14:textId="77777777" w:rsidR="00B122AF" w:rsidRDefault="00B122AF">
      <w:pPr>
        <w:spacing w:after="200"/>
        <w:rPr>
          <w:rFonts w:ascii="Times New Roman" w:eastAsia="Times New Roman" w:hAnsi="Times New Roman" w:cs="Times New Roman"/>
          <w:b/>
          <w:color w:val="FF0000"/>
          <w:sz w:val="24"/>
          <w:szCs w:val="24"/>
        </w:rPr>
      </w:pPr>
    </w:p>
    <w:p w14:paraId="26F0513F" w14:textId="77777777" w:rsidR="00B122AF" w:rsidRDefault="00B122AF">
      <w:pPr>
        <w:spacing w:after="200"/>
        <w:rPr>
          <w:rFonts w:ascii="Times New Roman" w:eastAsia="Times New Roman" w:hAnsi="Times New Roman" w:cs="Times New Roman"/>
          <w:b/>
          <w:color w:val="FF0000"/>
          <w:sz w:val="24"/>
          <w:szCs w:val="24"/>
        </w:rPr>
      </w:pPr>
    </w:p>
    <w:p w14:paraId="6C69928F" w14:textId="77777777" w:rsidR="00B122AF" w:rsidRDefault="00B122AF">
      <w:pPr>
        <w:spacing w:after="200"/>
        <w:rPr>
          <w:rFonts w:ascii="Times New Roman" w:eastAsia="Times New Roman" w:hAnsi="Times New Roman" w:cs="Times New Roman"/>
          <w:b/>
          <w:color w:val="FF0000"/>
          <w:sz w:val="24"/>
          <w:szCs w:val="24"/>
        </w:rPr>
      </w:pPr>
    </w:p>
    <w:p w14:paraId="29286C64" w14:textId="77777777" w:rsidR="00B122AF" w:rsidRDefault="00B122AF">
      <w:pPr>
        <w:spacing w:after="200"/>
        <w:rPr>
          <w:rFonts w:ascii="Times New Roman" w:eastAsia="Times New Roman" w:hAnsi="Times New Roman" w:cs="Times New Roman"/>
          <w:b/>
          <w:color w:val="FF0000"/>
          <w:sz w:val="24"/>
          <w:szCs w:val="24"/>
        </w:rPr>
      </w:pPr>
    </w:p>
    <w:p w14:paraId="0ED2F64C" w14:textId="77777777" w:rsidR="00B122AF" w:rsidRDefault="00B122AF">
      <w:pPr>
        <w:spacing w:after="200"/>
        <w:rPr>
          <w:rFonts w:ascii="Times New Roman" w:eastAsia="Times New Roman" w:hAnsi="Times New Roman" w:cs="Times New Roman"/>
          <w:b/>
          <w:color w:val="FF0000"/>
          <w:sz w:val="24"/>
          <w:szCs w:val="24"/>
        </w:rPr>
      </w:pPr>
    </w:p>
    <w:p w14:paraId="4E3F7D67" w14:textId="77777777" w:rsidR="00B122AF" w:rsidRDefault="00B122AF">
      <w:pPr>
        <w:spacing w:after="200"/>
        <w:rPr>
          <w:rFonts w:ascii="Times New Roman" w:eastAsia="Times New Roman" w:hAnsi="Times New Roman" w:cs="Times New Roman"/>
          <w:b/>
          <w:color w:val="FF0000"/>
          <w:sz w:val="24"/>
          <w:szCs w:val="24"/>
        </w:rPr>
      </w:pPr>
    </w:p>
    <w:p w14:paraId="74BAB04E" w14:textId="77777777" w:rsidR="00B122AF" w:rsidRDefault="00B122AF">
      <w:pPr>
        <w:spacing w:after="200"/>
        <w:rPr>
          <w:rFonts w:ascii="Times New Roman" w:eastAsia="Times New Roman" w:hAnsi="Times New Roman" w:cs="Times New Roman"/>
          <w:b/>
          <w:color w:val="FF0000"/>
          <w:sz w:val="24"/>
          <w:szCs w:val="24"/>
        </w:rPr>
      </w:pPr>
    </w:p>
    <w:p w14:paraId="390AA303" w14:textId="77777777" w:rsidR="002B0791" w:rsidRDefault="002B0791">
      <w:pPr>
        <w:spacing w:after="200"/>
        <w:rPr>
          <w:rFonts w:ascii="Times New Roman" w:eastAsia="Times New Roman" w:hAnsi="Times New Roman" w:cs="Times New Roman"/>
          <w:b/>
          <w:color w:val="FF0000"/>
          <w:sz w:val="24"/>
          <w:szCs w:val="24"/>
        </w:rPr>
      </w:pPr>
    </w:p>
    <w:p w14:paraId="681C7B89" w14:textId="77777777" w:rsidR="00A431BF" w:rsidRPr="00B122AF" w:rsidRDefault="009F6887">
      <w:pPr>
        <w:spacing w:after="200"/>
        <w:rPr>
          <w:rFonts w:ascii="Times New Roman" w:eastAsia="Times New Roman" w:hAnsi="Times New Roman" w:cs="Times New Roman"/>
          <w:b/>
          <w:color w:val="FF0000"/>
          <w:sz w:val="24"/>
          <w:szCs w:val="24"/>
        </w:rPr>
      </w:pPr>
      <w:r w:rsidRPr="00B122AF">
        <w:rPr>
          <w:rFonts w:ascii="Times New Roman" w:eastAsia="Times New Roman" w:hAnsi="Times New Roman" w:cs="Times New Roman"/>
          <w:b/>
          <w:color w:val="FF0000"/>
          <w:sz w:val="24"/>
          <w:szCs w:val="24"/>
        </w:rPr>
        <w:lastRenderedPageBreak/>
        <w:t xml:space="preserve">SCORING </w:t>
      </w:r>
    </w:p>
    <w:p w14:paraId="27BC219E" w14:textId="6E2722D7" w:rsidR="00A431B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NARA will be using the maturity model score in our analysis of the success Federal agencies have had in developing email management programs and </w:t>
      </w:r>
      <w:r w:rsidR="002B63B6">
        <w:rPr>
          <w:rFonts w:ascii="Times New Roman" w:eastAsia="Times New Roman" w:hAnsi="Times New Roman" w:cs="Times New Roman"/>
          <w:sz w:val="24"/>
          <w:szCs w:val="24"/>
        </w:rPr>
        <w:t xml:space="preserve">of </w:t>
      </w:r>
      <w:r w:rsidRPr="00B122AF">
        <w:rPr>
          <w:rFonts w:ascii="Times New Roman" w:eastAsia="Times New Roman" w:hAnsi="Times New Roman" w:cs="Times New Roman"/>
          <w:sz w:val="24"/>
          <w:szCs w:val="24"/>
        </w:rPr>
        <w:t>what work needs to continue to improve email management across the government. NARA and Federal agencies will be able to compare maturity model scores from 2016 with those reported for 2017.</w:t>
      </w:r>
    </w:p>
    <w:p w14:paraId="776284FC" w14:textId="77777777" w:rsidR="00B122AF" w:rsidRPr="00B122AF" w:rsidRDefault="00B122AF" w:rsidP="00B122AF">
      <w:pPr>
        <w:spacing w:line="240" w:lineRule="auto"/>
        <w:rPr>
          <w:rFonts w:ascii="Times New Roman" w:eastAsia="Times New Roman" w:hAnsi="Times New Roman" w:cs="Times New Roman"/>
          <w:sz w:val="24"/>
          <w:szCs w:val="24"/>
        </w:rPr>
      </w:pPr>
    </w:p>
    <w:p w14:paraId="1994A88B" w14:textId="77777777" w:rsidR="00A431BF" w:rsidRPr="00B122AF" w:rsidRDefault="009F6887" w:rsidP="00BF20A0">
      <w:pPr>
        <w:keepNext/>
        <w:numPr>
          <w:ilvl w:val="0"/>
          <w:numId w:val="1"/>
        </w:numPr>
        <w:spacing w:line="240" w:lineRule="auto"/>
        <w:contextualSpacing/>
        <w:rPr>
          <w:rFonts w:ascii="Times New Roman" w:hAnsi="Times New Roman" w:cs="Times New Roman"/>
          <w:sz w:val="24"/>
          <w:szCs w:val="24"/>
        </w:rPr>
      </w:pPr>
      <w:r w:rsidRPr="00B122AF">
        <w:rPr>
          <w:rFonts w:ascii="Times New Roman" w:eastAsia="Times New Roman" w:hAnsi="Times New Roman" w:cs="Times New Roman"/>
          <w:sz w:val="24"/>
          <w:szCs w:val="24"/>
        </w:rPr>
        <w:t>Total number of scored questions in this report is four.</w:t>
      </w:r>
    </w:p>
    <w:p w14:paraId="77128CAC" w14:textId="77777777" w:rsidR="00A431BF" w:rsidRPr="00B122AF" w:rsidRDefault="009F6887" w:rsidP="00BF20A0">
      <w:pPr>
        <w:keepNext/>
        <w:numPr>
          <w:ilvl w:val="0"/>
          <w:numId w:val="1"/>
        </w:numPr>
        <w:spacing w:line="240" w:lineRule="auto"/>
        <w:contextualSpacing/>
        <w:rPr>
          <w:rFonts w:ascii="Times New Roman" w:hAnsi="Times New Roman" w:cs="Times New Roman"/>
          <w:sz w:val="24"/>
          <w:szCs w:val="24"/>
        </w:rPr>
      </w:pPr>
      <w:r w:rsidRPr="00B122AF">
        <w:rPr>
          <w:rFonts w:ascii="Times New Roman" w:eastAsia="Times New Roman" w:hAnsi="Times New Roman" w:cs="Times New Roman"/>
          <w:sz w:val="24"/>
          <w:szCs w:val="24"/>
        </w:rPr>
        <w:t xml:space="preserve">Total number of points is 16. </w:t>
      </w:r>
    </w:p>
    <w:p w14:paraId="1DAB9AD2" w14:textId="77777777" w:rsidR="00A431BF" w:rsidRPr="00B122AF" w:rsidRDefault="009F6887" w:rsidP="00BF20A0">
      <w:pPr>
        <w:keepNext/>
        <w:numPr>
          <w:ilvl w:val="0"/>
          <w:numId w:val="1"/>
        </w:numPr>
        <w:spacing w:line="240" w:lineRule="auto"/>
        <w:contextualSpacing/>
        <w:rPr>
          <w:rFonts w:ascii="Times New Roman" w:hAnsi="Times New Roman" w:cs="Times New Roman"/>
          <w:sz w:val="24"/>
          <w:szCs w:val="24"/>
        </w:rPr>
      </w:pPr>
      <w:r w:rsidRPr="00B122AF">
        <w:rPr>
          <w:rFonts w:ascii="Times New Roman" w:eastAsia="Times New Roman" w:hAnsi="Times New Roman" w:cs="Times New Roman"/>
          <w:sz w:val="24"/>
          <w:szCs w:val="24"/>
        </w:rPr>
        <w:t>Maximum maturity model score, also known as the weighted mean, is four.</w:t>
      </w:r>
    </w:p>
    <w:p w14:paraId="5B5F3956" w14:textId="77777777" w:rsidR="00A431BF" w:rsidRPr="00B122AF" w:rsidRDefault="009F6887" w:rsidP="00BF20A0">
      <w:pPr>
        <w:keepNext/>
        <w:numPr>
          <w:ilvl w:val="0"/>
          <w:numId w:val="1"/>
        </w:numPr>
        <w:spacing w:line="240" w:lineRule="auto"/>
        <w:contextualSpacing/>
        <w:rPr>
          <w:rFonts w:ascii="Times New Roman" w:hAnsi="Times New Roman" w:cs="Times New Roman"/>
          <w:sz w:val="24"/>
          <w:szCs w:val="24"/>
        </w:rPr>
      </w:pPr>
      <w:r w:rsidRPr="00B122AF">
        <w:rPr>
          <w:rFonts w:ascii="Times New Roman" w:eastAsia="Times New Roman" w:hAnsi="Times New Roman" w:cs="Times New Roman"/>
          <w:sz w:val="24"/>
          <w:szCs w:val="24"/>
        </w:rPr>
        <w:t>The maturity score is derived by dividing the total number of points based on the level description chosen by the number of scored questions.</w:t>
      </w:r>
    </w:p>
    <w:p w14:paraId="6F278A48" w14:textId="77777777" w:rsidR="00A431BF" w:rsidRPr="00B122AF" w:rsidRDefault="00A431BF" w:rsidP="00B122AF">
      <w:pPr>
        <w:keepNext/>
        <w:spacing w:line="240" w:lineRule="auto"/>
        <w:rPr>
          <w:rFonts w:ascii="Times New Roman" w:eastAsia="Times New Roman" w:hAnsi="Times New Roman" w:cs="Times New Roman"/>
          <w:sz w:val="24"/>
          <w:szCs w:val="24"/>
        </w:rPr>
      </w:pPr>
    </w:p>
    <w:p w14:paraId="5AF0D787" w14:textId="77777777" w:rsidR="00A431BF" w:rsidRPr="00B122AF" w:rsidRDefault="009F6887" w:rsidP="00B122AF">
      <w:pPr>
        <w:keepNext/>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Score of 0 to 1.9 = High Risk - of not managing email effectively</w:t>
      </w:r>
    </w:p>
    <w:p w14:paraId="64893B1F" w14:textId="77777777" w:rsidR="00A431BF" w:rsidRPr="00B122AF" w:rsidRDefault="009F6887" w:rsidP="00B122AF">
      <w:pPr>
        <w:keepNext/>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Score of 2 to 2.9 = Moderate Risk - of not managing email effectively</w:t>
      </w:r>
    </w:p>
    <w:p w14:paraId="7FADEF5F" w14:textId="77777777" w:rsidR="00A431BF" w:rsidRPr="00B122AF" w:rsidRDefault="009F6887" w:rsidP="00B122AF">
      <w:pPr>
        <w:keepNext/>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Score of 3 to 4 = Low Risk - of not managing email effectively</w:t>
      </w:r>
    </w:p>
    <w:p w14:paraId="4EC50AEB" w14:textId="77777777" w:rsidR="00A431BF" w:rsidRPr="00B122AF" w:rsidRDefault="00A431BF" w:rsidP="00B122AF">
      <w:pPr>
        <w:spacing w:line="240" w:lineRule="auto"/>
        <w:rPr>
          <w:rFonts w:ascii="Times New Roman" w:eastAsia="Times New Roman" w:hAnsi="Times New Roman" w:cs="Times New Roman"/>
          <w:sz w:val="24"/>
          <w:szCs w:val="24"/>
        </w:rPr>
      </w:pPr>
    </w:p>
    <w:p w14:paraId="7840B980"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Instructions:</w:t>
      </w:r>
    </w:p>
    <w:p w14:paraId="6619656C" w14:textId="77777777" w:rsidR="00A431BF" w:rsidRPr="00B122AF" w:rsidRDefault="00A431BF">
      <w:pPr>
        <w:rPr>
          <w:rFonts w:ascii="Times New Roman" w:eastAsia="Times New Roman" w:hAnsi="Times New Roman" w:cs="Times New Roman"/>
          <w:sz w:val="24"/>
          <w:szCs w:val="24"/>
        </w:rPr>
      </w:pPr>
    </w:p>
    <w:p w14:paraId="7754DF3C" w14:textId="77777777" w:rsidR="00A431BF" w:rsidRPr="00B122AF" w:rsidRDefault="009F6887" w:rsidP="00B122AF">
      <w:pPr>
        <w:numPr>
          <w:ilvl w:val="0"/>
          <w:numId w:val="2"/>
        </w:numPr>
        <w:spacing w:line="240" w:lineRule="auto"/>
        <w:rPr>
          <w:rFonts w:ascii="Times New Roman" w:eastAsia="Times New Roman" w:hAnsi="Times New Roman" w:cs="Times New Roman"/>
          <w:sz w:val="24"/>
          <w:szCs w:val="24"/>
          <w:highlight w:val="white"/>
        </w:rPr>
      </w:pPr>
      <w:r w:rsidRPr="00B122AF">
        <w:rPr>
          <w:rFonts w:ascii="Times New Roman" w:eastAsia="Times New Roman" w:hAnsi="Times New Roman" w:cs="Times New Roman"/>
          <w:b/>
          <w:sz w:val="24"/>
          <w:szCs w:val="24"/>
        </w:rPr>
        <w:t xml:space="preserve">You should consult with others in your agency in order to fully respond to the questions in this survey. </w:t>
      </w:r>
    </w:p>
    <w:p w14:paraId="0E04FC6F" w14:textId="77777777" w:rsidR="00A431BF" w:rsidRPr="00B122AF" w:rsidRDefault="009F6887" w:rsidP="00B122AF">
      <w:pPr>
        <w:numPr>
          <w:ilvl w:val="0"/>
          <w:numId w:val="2"/>
        </w:numPr>
        <w:spacing w:line="240" w:lineRule="auto"/>
        <w:contextualSpacing/>
        <w:rPr>
          <w:rFonts w:ascii="Times New Roman" w:eastAsia="Times New Roman" w:hAnsi="Times New Roman" w:cs="Times New Roman"/>
          <w:sz w:val="24"/>
          <w:szCs w:val="24"/>
          <w:highlight w:val="white"/>
        </w:rPr>
      </w:pPr>
      <w:r w:rsidRPr="00B122AF">
        <w:rPr>
          <w:rFonts w:ascii="Times New Roman" w:eastAsia="Times New Roman" w:hAnsi="Times New Roman" w:cs="Times New Roman"/>
          <w:sz w:val="24"/>
          <w:szCs w:val="24"/>
          <w:highlight w:val="white"/>
        </w:rPr>
        <w:t xml:space="preserve">Agency Records Officers and those designated to respond will receive </w:t>
      </w:r>
      <w:r w:rsidRPr="00B122AF">
        <w:rPr>
          <w:rFonts w:ascii="Times New Roman" w:eastAsia="Times New Roman" w:hAnsi="Times New Roman" w:cs="Times New Roman"/>
          <w:b/>
          <w:i/>
          <w:sz w:val="24"/>
          <w:szCs w:val="24"/>
          <w:highlight w:val="white"/>
        </w:rPr>
        <w:t xml:space="preserve">separate </w:t>
      </w:r>
      <w:r w:rsidRPr="00B743E3">
        <w:rPr>
          <w:rFonts w:ascii="Times New Roman" w:eastAsia="Times New Roman" w:hAnsi="Times New Roman" w:cs="Times New Roman"/>
          <w:b/>
          <w:i/>
          <w:sz w:val="24"/>
          <w:szCs w:val="24"/>
          <w:highlight w:val="white"/>
        </w:rPr>
        <w:t>link</w:t>
      </w:r>
      <w:r w:rsidR="00B743E3" w:rsidRPr="00B743E3">
        <w:rPr>
          <w:rFonts w:ascii="Times New Roman" w:eastAsia="Times New Roman" w:hAnsi="Times New Roman" w:cs="Times New Roman"/>
          <w:b/>
          <w:i/>
          <w:sz w:val="24"/>
          <w:szCs w:val="24"/>
          <w:highlight w:val="white"/>
        </w:rPr>
        <w:t>s</w:t>
      </w:r>
      <w:r w:rsidRPr="00B122AF">
        <w:rPr>
          <w:rFonts w:ascii="Times New Roman" w:eastAsia="Times New Roman" w:hAnsi="Times New Roman" w:cs="Times New Roman"/>
          <w:sz w:val="24"/>
          <w:szCs w:val="24"/>
          <w:highlight w:val="white"/>
        </w:rPr>
        <w:t xml:space="preserve"> </w:t>
      </w:r>
      <w:r w:rsidR="00B743E3">
        <w:rPr>
          <w:rFonts w:ascii="Times New Roman" w:eastAsia="Times New Roman" w:hAnsi="Times New Roman" w:cs="Times New Roman"/>
          <w:sz w:val="24"/>
          <w:szCs w:val="24"/>
          <w:highlight w:val="white"/>
        </w:rPr>
        <w:t>for</w:t>
      </w:r>
      <w:r w:rsidRPr="00B122AF">
        <w:rPr>
          <w:rFonts w:ascii="Times New Roman" w:eastAsia="Times New Roman" w:hAnsi="Times New Roman" w:cs="Times New Roman"/>
          <w:sz w:val="24"/>
          <w:szCs w:val="24"/>
          <w:highlight w:val="white"/>
        </w:rPr>
        <w:t xml:space="preserve"> this </w:t>
      </w:r>
      <w:r w:rsidR="00B743E3">
        <w:rPr>
          <w:rFonts w:ascii="Times New Roman" w:eastAsia="Times New Roman" w:hAnsi="Times New Roman" w:cs="Times New Roman"/>
          <w:sz w:val="24"/>
          <w:szCs w:val="24"/>
          <w:highlight w:val="white"/>
        </w:rPr>
        <w:t xml:space="preserve">Federal </w:t>
      </w:r>
      <w:r w:rsidRPr="00B122AF">
        <w:rPr>
          <w:rFonts w:ascii="Times New Roman" w:eastAsia="Times New Roman" w:hAnsi="Times New Roman" w:cs="Times New Roman"/>
          <w:sz w:val="24"/>
          <w:szCs w:val="24"/>
          <w:highlight w:val="white"/>
        </w:rPr>
        <w:t>Email Management Report and the Records Management Self-Assessment.</w:t>
      </w:r>
      <w:r w:rsidRPr="00B122AF">
        <w:rPr>
          <w:rFonts w:ascii="Times New Roman" w:eastAsia="Times New Roman" w:hAnsi="Times New Roman" w:cs="Times New Roman"/>
          <w:i/>
          <w:sz w:val="24"/>
          <w:szCs w:val="24"/>
          <w:highlight w:val="white"/>
        </w:rPr>
        <w:t xml:space="preserve"> </w:t>
      </w:r>
      <w:r w:rsidRPr="00B122AF">
        <w:rPr>
          <w:rFonts w:ascii="Times New Roman" w:eastAsia="Times New Roman" w:hAnsi="Times New Roman" w:cs="Times New Roman"/>
          <w:b/>
          <w:i/>
          <w:sz w:val="24"/>
          <w:szCs w:val="24"/>
          <w:highlight w:val="white"/>
        </w:rPr>
        <w:t>To properly record your response</w:t>
      </w:r>
      <w:r w:rsidR="00B743E3">
        <w:rPr>
          <w:rFonts w:ascii="Times New Roman" w:eastAsia="Times New Roman" w:hAnsi="Times New Roman" w:cs="Times New Roman"/>
          <w:b/>
          <w:i/>
          <w:sz w:val="24"/>
          <w:szCs w:val="24"/>
          <w:highlight w:val="white"/>
        </w:rPr>
        <w:t>s</w:t>
      </w:r>
      <w:r w:rsidRPr="00B122AF">
        <w:rPr>
          <w:rFonts w:ascii="Times New Roman" w:eastAsia="Times New Roman" w:hAnsi="Times New Roman" w:cs="Times New Roman"/>
          <w:b/>
          <w:i/>
          <w:sz w:val="24"/>
          <w:szCs w:val="24"/>
          <w:highlight w:val="white"/>
        </w:rPr>
        <w:t>, t</w:t>
      </w:r>
      <w:r w:rsidR="00B743E3">
        <w:rPr>
          <w:rFonts w:ascii="Times New Roman" w:eastAsia="Times New Roman" w:hAnsi="Times New Roman" w:cs="Times New Roman"/>
          <w:b/>
          <w:i/>
          <w:sz w:val="24"/>
          <w:szCs w:val="24"/>
          <w:highlight w:val="white"/>
        </w:rPr>
        <w:t>he</w:t>
      </w:r>
      <w:r w:rsidRPr="00B122AF">
        <w:rPr>
          <w:rFonts w:ascii="Times New Roman" w:eastAsia="Times New Roman" w:hAnsi="Times New Roman" w:cs="Times New Roman"/>
          <w:b/>
          <w:i/>
          <w:sz w:val="24"/>
          <w:szCs w:val="24"/>
          <w:highlight w:val="white"/>
        </w:rPr>
        <w:t>s</w:t>
      </w:r>
      <w:r w:rsidR="00B743E3">
        <w:rPr>
          <w:rFonts w:ascii="Times New Roman" w:eastAsia="Times New Roman" w:hAnsi="Times New Roman" w:cs="Times New Roman"/>
          <w:b/>
          <w:i/>
          <w:sz w:val="24"/>
          <w:szCs w:val="24"/>
          <w:highlight w:val="white"/>
        </w:rPr>
        <w:t>e</w:t>
      </w:r>
      <w:r w:rsidRPr="00B122AF">
        <w:rPr>
          <w:rFonts w:ascii="Times New Roman" w:eastAsia="Times New Roman" w:hAnsi="Times New Roman" w:cs="Times New Roman"/>
          <w:b/>
          <w:i/>
          <w:sz w:val="24"/>
          <w:szCs w:val="24"/>
          <w:highlight w:val="white"/>
        </w:rPr>
        <w:t xml:space="preserve"> link</w:t>
      </w:r>
      <w:r w:rsidR="00B743E3">
        <w:rPr>
          <w:rFonts w:ascii="Times New Roman" w:eastAsia="Times New Roman" w:hAnsi="Times New Roman" w:cs="Times New Roman"/>
          <w:b/>
          <w:i/>
          <w:sz w:val="24"/>
          <w:szCs w:val="24"/>
          <w:highlight w:val="white"/>
        </w:rPr>
        <w:t>s</w:t>
      </w:r>
      <w:r w:rsidRPr="00B122AF">
        <w:rPr>
          <w:rFonts w:ascii="Times New Roman" w:eastAsia="Times New Roman" w:hAnsi="Times New Roman" w:cs="Times New Roman"/>
          <w:b/>
          <w:i/>
          <w:sz w:val="24"/>
          <w:szCs w:val="24"/>
          <w:highlight w:val="white"/>
        </w:rPr>
        <w:t xml:space="preserve"> cannot be forwarded to other individuals so it is imperative that we have the correct point-of-contact information for your agency.</w:t>
      </w:r>
    </w:p>
    <w:p w14:paraId="7054D6B5" w14:textId="77777777" w:rsidR="00A431BF" w:rsidRPr="00B122AF" w:rsidRDefault="009F6887" w:rsidP="00B122AF">
      <w:pPr>
        <w:numPr>
          <w:ilvl w:val="0"/>
          <w:numId w:val="2"/>
        </w:numPr>
        <w:spacing w:line="240" w:lineRule="auto"/>
        <w:contextualSpacing/>
        <w:rPr>
          <w:rFonts w:ascii="Times New Roman" w:eastAsia="Times New Roman" w:hAnsi="Times New Roman" w:cs="Times New Roman"/>
          <w:sz w:val="24"/>
          <w:szCs w:val="24"/>
          <w:highlight w:val="white"/>
        </w:rPr>
      </w:pPr>
      <w:r w:rsidRPr="00B122AF">
        <w:rPr>
          <w:rFonts w:ascii="Times New Roman" w:eastAsia="Times New Roman" w:hAnsi="Times New Roman" w:cs="Times New Roman"/>
          <w:sz w:val="24"/>
          <w:szCs w:val="24"/>
          <w:highlight w:val="white"/>
        </w:rPr>
        <w:t xml:space="preserve">This advanced version of the questions is </w:t>
      </w:r>
      <w:r w:rsidRPr="00B122AF">
        <w:rPr>
          <w:rFonts w:ascii="Times New Roman" w:eastAsia="Times New Roman" w:hAnsi="Times New Roman" w:cs="Times New Roman"/>
          <w:sz w:val="24"/>
          <w:szCs w:val="24"/>
        </w:rPr>
        <w:t xml:space="preserve">for your convenience to use while gathering information and compiling the official response. </w:t>
      </w:r>
      <w:r w:rsidRPr="00B122AF">
        <w:rPr>
          <w:rFonts w:ascii="Times New Roman" w:eastAsia="Times New Roman" w:hAnsi="Times New Roman" w:cs="Times New Roman"/>
          <w:b/>
          <w:i/>
          <w:sz w:val="24"/>
          <w:szCs w:val="24"/>
        </w:rPr>
        <w:t>Please do not return this form to NARA. Your agency's official response must be entered into the survey tool using the link described above.</w:t>
      </w:r>
    </w:p>
    <w:p w14:paraId="01BDDA4A" w14:textId="77777777" w:rsidR="00A431BF" w:rsidRDefault="009F6887" w:rsidP="00B122AF">
      <w:pPr>
        <w:numPr>
          <w:ilvl w:val="0"/>
          <w:numId w:val="2"/>
        </w:numPr>
        <w:spacing w:line="240" w:lineRule="auto"/>
        <w:contextualSpacing/>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For each question you must pick the choice that best describes the state of your email management as of the day you submit the report. </w:t>
      </w:r>
    </w:p>
    <w:p w14:paraId="6B6BF829" w14:textId="77777777" w:rsidR="00B122AF" w:rsidRPr="00B122AF" w:rsidRDefault="00B122AF" w:rsidP="00B122AF">
      <w:pPr>
        <w:spacing w:after="240"/>
        <w:ind w:left="720"/>
        <w:contextualSpacing/>
        <w:rPr>
          <w:rFonts w:ascii="Times New Roman" w:eastAsia="Times New Roman" w:hAnsi="Times New Roman" w:cs="Times New Roman"/>
          <w:sz w:val="24"/>
          <w:szCs w:val="24"/>
        </w:rPr>
      </w:pPr>
    </w:p>
    <w:p w14:paraId="281C2E57" w14:textId="75B96C95" w:rsidR="00A431BF" w:rsidRPr="00B3770E" w:rsidRDefault="009F6887" w:rsidP="00B122AF">
      <w:pPr>
        <w:spacing w:line="240" w:lineRule="auto"/>
        <w:rPr>
          <w:rFonts w:ascii="Times New Roman" w:eastAsia="Times New Roman" w:hAnsi="Times New Roman" w:cs="Times New Roman"/>
          <w:b/>
          <w:sz w:val="24"/>
          <w:szCs w:val="24"/>
        </w:rPr>
      </w:pPr>
      <w:r w:rsidRPr="00B122AF">
        <w:rPr>
          <w:rFonts w:ascii="Times New Roman" w:eastAsia="Times New Roman" w:hAnsi="Times New Roman" w:cs="Times New Roman"/>
          <w:b/>
          <w:sz w:val="24"/>
          <w:szCs w:val="24"/>
        </w:rPr>
        <w:t xml:space="preserve">The following questions are designed to indicate how well your agency’s email management meets the </w:t>
      </w:r>
      <w:hyperlink r:id="rId14">
        <w:r w:rsidRPr="00B3770E">
          <w:rPr>
            <w:rFonts w:ascii="Times New Roman" w:eastAsia="Times New Roman" w:hAnsi="Times New Roman" w:cs="Times New Roman"/>
            <w:b/>
            <w:i/>
            <w:color w:val="1155CC"/>
            <w:sz w:val="24"/>
            <w:szCs w:val="24"/>
            <w:u w:val="single"/>
          </w:rPr>
          <w:t>Criteria for Managing Email Records in Compliance with the Managing Government Records Directive (M-12-18)</w:t>
        </w:r>
      </w:hyperlink>
      <w:r w:rsidRPr="00667EA7">
        <w:rPr>
          <w:rFonts w:ascii="Times New Roman" w:eastAsia="Times New Roman" w:hAnsi="Times New Roman" w:cs="Times New Roman"/>
          <w:b/>
          <w:color w:val="auto"/>
          <w:sz w:val="24"/>
          <w:szCs w:val="24"/>
        </w:rPr>
        <w:t>.</w:t>
      </w:r>
    </w:p>
    <w:p w14:paraId="5C2A8A4F" w14:textId="77777777" w:rsidR="00A431BF" w:rsidRPr="00B3770E" w:rsidRDefault="00A431BF">
      <w:pPr>
        <w:rPr>
          <w:rFonts w:ascii="Times New Roman" w:eastAsia="Times New Roman" w:hAnsi="Times New Roman" w:cs="Times New Roman"/>
          <w:b/>
          <w:sz w:val="24"/>
          <w:szCs w:val="24"/>
        </w:rPr>
      </w:pPr>
    </w:p>
    <w:p w14:paraId="6708D635"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90EA377"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21A201DF"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F2E823B"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1646F072"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3A83052E"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4F6A7F4A"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43A221F5"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3DFD994F" w14:textId="6F52F7DB" w:rsidR="00A431BF" w:rsidRDefault="009F6887" w:rsidP="002B0791">
      <w:pPr>
        <w:spacing w:line="240" w:lineRule="auto"/>
        <w:ind w:left="270" w:hanging="27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lastRenderedPageBreak/>
        <w:t xml:space="preserve">1.  </w:t>
      </w:r>
      <w:r w:rsidRPr="00B122AF">
        <w:rPr>
          <w:rFonts w:ascii="Times New Roman" w:eastAsia="Times New Roman" w:hAnsi="Times New Roman" w:cs="Times New Roman"/>
          <w:sz w:val="24"/>
          <w:szCs w:val="24"/>
          <w:u w:val="single"/>
        </w:rPr>
        <w:t>Policies:</w:t>
      </w:r>
      <w:r w:rsidRPr="00B122AF">
        <w:rPr>
          <w:rFonts w:ascii="Times New Roman" w:eastAsia="Times New Roman" w:hAnsi="Times New Roman" w:cs="Times New Roman"/>
          <w:sz w:val="24"/>
          <w:szCs w:val="24"/>
        </w:rPr>
        <w:t xml:space="preserve"> Agency-wide policies and training must inform account holders of their responsibilities for managing email records. Policies should be developed with all relevant stakeholders and should address the requirements of the Fede</w:t>
      </w:r>
      <w:r w:rsidR="0031483C">
        <w:rPr>
          <w:rFonts w:ascii="Times New Roman" w:eastAsia="Times New Roman" w:hAnsi="Times New Roman" w:cs="Times New Roman"/>
          <w:sz w:val="24"/>
          <w:szCs w:val="24"/>
        </w:rPr>
        <w:t xml:space="preserve">ral Records Act, </w:t>
      </w:r>
      <w:r w:rsidR="00B72D01" w:rsidRPr="00B72D01">
        <w:rPr>
          <w:rFonts w:ascii="Times New Roman" w:eastAsia="Times New Roman" w:hAnsi="Times New Roman" w:cs="Times New Roman"/>
          <w:sz w:val="24"/>
          <w:szCs w:val="24"/>
        </w:rPr>
        <w:t>36 CFR Chapter XII Subchapter B, and NARA guidance.</w:t>
      </w:r>
    </w:p>
    <w:p w14:paraId="44EF355B" w14:textId="77777777" w:rsidR="00B122AF" w:rsidRPr="00B122AF" w:rsidRDefault="00B122AF" w:rsidP="00B122AF">
      <w:pPr>
        <w:spacing w:line="240" w:lineRule="auto"/>
        <w:rPr>
          <w:rFonts w:ascii="Times New Roman" w:eastAsia="Times New Roman" w:hAnsi="Times New Roman" w:cs="Times New Roman"/>
          <w:sz w:val="24"/>
          <w:szCs w:val="24"/>
        </w:rPr>
      </w:pPr>
    </w:p>
    <w:p w14:paraId="27DEACBE" w14:textId="77777777" w:rsidR="00A431BF" w:rsidRPr="00B122AF" w:rsidRDefault="009F6887" w:rsidP="00B122AF">
      <w:pPr>
        <w:spacing w:line="240" w:lineRule="auto"/>
        <w:rPr>
          <w:rFonts w:ascii="Times New Roman" w:eastAsia="Times New Roman" w:hAnsi="Times New Roman" w:cs="Times New Roman"/>
          <w:b/>
          <w:sz w:val="24"/>
          <w:szCs w:val="24"/>
        </w:rPr>
      </w:pPr>
      <w:r w:rsidRPr="00B122AF">
        <w:rPr>
          <w:rFonts w:ascii="Times New Roman" w:eastAsia="Times New Roman" w:hAnsi="Times New Roman" w:cs="Times New Roman"/>
          <w:b/>
          <w:sz w:val="24"/>
          <w:szCs w:val="24"/>
        </w:rPr>
        <w:t xml:space="preserve">Which of these levels best describes the state of your email policies? </w:t>
      </w:r>
    </w:p>
    <w:p w14:paraId="2495AFD8"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1D87BB80" w14:textId="784F66DD" w:rsidR="00A431BF" w:rsidRPr="00B122A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No</w:t>
      </w:r>
      <w:proofErr w:type="gramEnd"/>
      <w:r w:rsidRPr="00B122AF">
        <w:rPr>
          <w:rFonts w:ascii="Times New Roman" w:eastAsia="Times New Roman" w:hAnsi="Times New Roman" w:cs="Times New Roman"/>
          <w:sz w:val="24"/>
          <w:szCs w:val="24"/>
        </w:rPr>
        <w:t xml:space="preserve"> email policies</w:t>
      </w:r>
      <w:r w:rsidR="00FF1968">
        <w:rPr>
          <w:rFonts w:ascii="Times New Roman" w:eastAsia="Times New Roman" w:hAnsi="Times New Roman" w:cs="Times New Roman"/>
          <w:sz w:val="24"/>
          <w:szCs w:val="24"/>
        </w:rPr>
        <w:t xml:space="preserve"> exist</w:t>
      </w:r>
      <w:r w:rsidRPr="00B122AF">
        <w:rPr>
          <w:rFonts w:ascii="Times New Roman" w:eastAsia="Times New Roman" w:hAnsi="Times New Roman" w:cs="Times New Roman"/>
          <w:sz w:val="24"/>
          <w:szCs w:val="24"/>
        </w:rPr>
        <w:t>; relevant stakeholders h</w:t>
      </w:r>
      <w:r w:rsidR="004B5050">
        <w:rPr>
          <w:rFonts w:ascii="Times New Roman" w:eastAsia="Times New Roman" w:hAnsi="Times New Roman" w:cs="Times New Roman"/>
          <w:sz w:val="24"/>
          <w:szCs w:val="24"/>
        </w:rPr>
        <w:t>ave not been identified; senior-</w:t>
      </w:r>
      <w:r w:rsidRPr="00B122AF">
        <w:rPr>
          <w:rFonts w:ascii="Times New Roman" w:eastAsia="Times New Roman" w:hAnsi="Times New Roman" w:cs="Times New Roman"/>
          <w:sz w:val="24"/>
          <w:szCs w:val="24"/>
        </w:rPr>
        <w:t xml:space="preserve">level email is not managed in any way; and there are no policies related to </w:t>
      </w:r>
      <w:r w:rsidR="004B5050">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 xml:space="preserve">loss of email records. </w:t>
      </w:r>
    </w:p>
    <w:p w14:paraId="7B30E2A8" w14:textId="77777777" w:rsidR="00A431BF" w:rsidRPr="00B122AF" w:rsidRDefault="009F6887" w:rsidP="00B122AF">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1D7439F9" w14:textId="38745DA2" w:rsidR="00A431BF" w:rsidRPr="00B122A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Email</w:t>
      </w:r>
      <w:proofErr w:type="gramEnd"/>
      <w:r w:rsidRPr="00B122AF">
        <w:rPr>
          <w:rFonts w:ascii="Times New Roman" w:eastAsia="Times New Roman" w:hAnsi="Times New Roman" w:cs="Times New Roman"/>
          <w:sz w:val="24"/>
          <w:szCs w:val="24"/>
        </w:rPr>
        <w:t xml:space="preserve"> policies are being drafted; </w:t>
      </w:r>
      <w:r w:rsidR="00DB57C2">
        <w:rPr>
          <w:rFonts w:ascii="Times New Roman" w:eastAsia="Times New Roman" w:hAnsi="Times New Roman" w:cs="Times New Roman"/>
          <w:sz w:val="24"/>
          <w:szCs w:val="24"/>
        </w:rPr>
        <w:t xml:space="preserve">and </w:t>
      </w:r>
      <w:r w:rsidRPr="00B122AF">
        <w:rPr>
          <w:rFonts w:ascii="Times New Roman" w:eastAsia="Times New Roman" w:hAnsi="Times New Roman" w:cs="Times New Roman"/>
          <w:sz w:val="24"/>
          <w:szCs w:val="24"/>
        </w:rPr>
        <w:t xml:space="preserve">there is </w:t>
      </w:r>
      <w:r w:rsidR="004B5050">
        <w:rPr>
          <w:rFonts w:ascii="Times New Roman" w:eastAsia="Times New Roman" w:hAnsi="Times New Roman" w:cs="Times New Roman"/>
          <w:sz w:val="24"/>
          <w:szCs w:val="24"/>
        </w:rPr>
        <w:t xml:space="preserve">a </w:t>
      </w:r>
      <w:r w:rsidRPr="00B122AF">
        <w:rPr>
          <w:rFonts w:ascii="Times New Roman" w:eastAsia="Times New Roman" w:hAnsi="Times New Roman" w:cs="Times New Roman"/>
          <w:sz w:val="24"/>
          <w:szCs w:val="24"/>
        </w:rPr>
        <w:t>general awareness of</w:t>
      </w:r>
      <w:r w:rsidR="00DB57C2">
        <w:rPr>
          <w:rFonts w:ascii="Times New Roman" w:eastAsia="Times New Roman" w:hAnsi="Times New Roman" w:cs="Times New Roman"/>
          <w:sz w:val="24"/>
          <w:szCs w:val="24"/>
        </w:rPr>
        <w:t xml:space="preserve"> </w:t>
      </w:r>
      <w:r w:rsidR="004B5050">
        <w:rPr>
          <w:rFonts w:ascii="Times New Roman" w:eastAsia="Times New Roman" w:hAnsi="Times New Roman" w:cs="Times New Roman"/>
          <w:sz w:val="24"/>
          <w:szCs w:val="24"/>
        </w:rPr>
        <w:t xml:space="preserve">both </w:t>
      </w:r>
      <w:r w:rsidR="00DB57C2">
        <w:rPr>
          <w:rFonts w:ascii="Times New Roman" w:eastAsia="Times New Roman" w:hAnsi="Times New Roman" w:cs="Times New Roman"/>
          <w:sz w:val="24"/>
          <w:szCs w:val="24"/>
        </w:rPr>
        <w:t>the roles and responsibilities</w:t>
      </w:r>
      <w:r w:rsidR="004B5050">
        <w:rPr>
          <w:rFonts w:ascii="Times New Roman" w:eastAsia="Times New Roman" w:hAnsi="Times New Roman" w:cs="Times New Roman"/>
          <w:sz w:val="24"/>
          <w:szCs w:val="24"/>
        </w:rPr>
        <w:t xml:space="preserve"> for managing email records</w:t>
      </w:r>
      <w:r w:rsidR="00DB57C2">
        <w:rPr>
          <w:rFonts w:ascii="Times New Roman" w:eastAsia="Times New Roman" w:hAnsi="Times New Roman" w:cs="Times New Roman"/>
          <w:sz w:val="24"/>
          <w:szCs w:val="24"/>
        </w:rPr>
        <w:t>,</w:t>
      </w:r>
      <w:r w:rsidRPr="00B122AF">
        <w:rPr>
          <w:rFonts w:ascii="Times New Roman" w:eastAsia="Times New Roman" w:hAnsi="Times New Roman" w:cs="Times New Roman"/>
          <w:sz w:val="24"/>
          <w:szCs w:val="24"/>
        </w:rPr>
        <w:t xml:space="preserve"> and </w:t>
      </w:r>
      <w:r w:rsidR="00DB57C2">
        <w:rPr>
          <w:rFonts w:ascii="Times New Roman" w:eastAsia="Times New Roman" w:hAnsi="Times New Roman" w:cs="Times New Roman"/>
          <w:sz w:val="24"/>
          <w:szCs w:val="24"/>
        </w:rPr>
        <w:t xml:space="preserve">of </w:t>
      </w:r>
      <w:r w:rsidR="002B63B6">
        <w:rPr>
          <w:rFonts w:ascii="Times New Roman" w:eastAsia="Times New Roman" w:hAnsi="Times New Roman" w:cs="Times New Roman"/>
          <w:sz w:val="24"/>
          <w:szCs w:val="24"/>
        </w:rPr>
        <w:t xml:space="preserve">the risk </w:t>
      </w:r>
      <w:r w:rsidRPr="00B122AF">
        <w:rPr>
          <w:rFonts w:ascii="Times New Roman" w:eastAsia="Times New Roman" w:hAnsi="Times New Roman" w:cs="Times New Roman"/>
          <w:sz w:val="24"/>
          <w:szCs w:val="24"/>
        </w:rPr>
        <w:t xml:space="preserve">of loss of email records.  </w:t>
      </w:r>
    </w:p>
    <w:p w14:paraId="0EE0D183" w14:textId="77777777" w:rsidR="00A431BF" w:rsidRPr="00B122AF" w:rsidRDefault="00A431BF" w:rsidP="00B122AF">
      <w:pPr>
        <w:spacing w:line="240" w:lineRule="auto"/>
        <w:ind w:left="1080" w:hanging="360"/>
        <w:rPr>
          <w:rFonts w:ascii="Times New Roman" w:eastAsia="Times New Roman" w:hAnsi="Times New Roman" w:cs="Times New Roman"/>
          <w:sz w:val="24"/>
          <w:szCs w:val="24"/>
        </w:rPr>
      </w:pPr>
    </w:p>
    <w:p w14:paraId="61D25013" w14:textId="16594048" w:rsidR="00A431BF" w:rsidRPr="00B122A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Email</w:t>
      </w:r>
      <w:proofErr w:type="gramEnd"/>
      <w:r w:rsidRPr="00B122AF">
        <w:rPr>
          <w:rFonts w:ascii="Times New Roman" w:eastAsia="Times New Roman" w:hAnsi="Times New Roman" w:cs="Times New Roman"/>
          <w:sz w:val="24"/>
          <w:szCs w:val="24"/>
        </w:rPr>
        <w:t xml:space="preserve"> policies address general use of email only; relevant stakeholders have been identified; roles and responsibilities for email management have been defined; and the</w:t>
      </w:r>
      <w:r w:rsidR="002B63B6">
        <w:rPr>
          <w:rFonts w:ascii="Times New Roman" w:eastAsia="Times New Roman" w:hAnsi="Times New Roman" w:cs="Times New Roman"/>
          <w:sz w:val="24"/>
          <w:szCs w:val="24"/>
        </w:rPr>
        <w:t>re is an awareness of the risk</w:t>
      </w:r>
      <w:r w:rsidRPr="00B122AF">
        <w:rPr>
          <w:rFonts w:ascii="Times New Roman" w:eastAsia="Times New Roman" w:hAnsi="Times New Roman" w:cs="Times New Roman"/>
          <w:sz w:val="24"/>
          <w:szCs w:val="24"/>
        </w:rPr>
        <w:t xml:space="preserve"> of loss of email records.</w:t>
      </w:r>
    </w:p>
    <w:p w14:paraId="5C56DFAA" w14:textId="77777777" w:rsidR="00A431BF" w:rsidRPr="00B122AF" w:rsidRDefault="009F6887" w:rsidP="00B122AF">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0BCF52C7" w14:textId="54BB6C7B" w:rsidR="00A431BF" w:rsidRPr="00B122AF" w:rsidRDefault="009F6887" w:rsidP="00B122AF">
      <w:pPr>
        <w:spacing w:line="240" w:lineRule="auto"/>
        <w:ind w:left="1080" w:hanging="360"/>
        <w:rPr>
          <w:rFonts w:ascii="Times New Roman" w:eastAsia="Times New Roman" w:hAnsi="Times New Roman" w:cs="Times New Roman"/>
          <w:sz w:val="24"/>
          <w:szCs w:val="24"/>
        </w:rPr>
      </w:pPr>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 xml:space="preserve"> Email policies have been developed and disseminated; stakeholders</w:t>
      </w:r>
      <w:r w:rsidR="004B5050">
        <w:rPr>
          <w:rFonts w:ascii="Times New Roman" w:eastAsia="Times New Roman" w:hAnsi="Times New Roman" w:cs="Times New Roman"/>
          <w:sz w:val="24"/>
          <w:szCs w:val="24"/>
        </w:rPr>
        <w:t>,</w:t>
      </w:r>
      <w:r w:rsidRPr="00B122AF">
        <w:rPr>
          <w:rFonts w:ascii="Times New Roman" w:eastAsia="Times New Roman" w:hAnsi="Times New Roman" w:cs="Times New Roman"/>
          <w:sz w:val="24"/>
          <w:szCs w:val="24"/>
        </w:rPr>
        <w:t xml:space="preserve"> including the Chief Information Officer, Records Managers, and General Counsel</w:t>
      </w:r>
      <w:r w:rsidR="004B5050">
        <w:rPr>
          <w:rFonts w:ascii="Times New Roman" w:eastAsia="Times New Roman" w:hAnsi="Times New Roman" w:cs="Times New Roman"/>
          <w:sz w:val="24"/>
          <w:szCs w:val="24"/>
        </w:rPr>
        <w:t>,</w:t>
      </w:r>
      <w:r w:rsidRPr="00B122AF">
        <w:rPr>
          <w:rFonts w:ascii="Times New Roman" w:eastAsia="Times New Roman" w:hAnsi="Times New Roman" w:cs="Times New Roman"/>
          <w:sz w:val="24"/>
          <w:szCs w:val="24"/>
        </w:rPr>
        <w:t xml:space="preserve"> are involved in making policy and other decisions regarding email; there are policies governing holds on email records or accounts; policies include use of personal or non-official email accounts</w:t>
      </w:r>
      <w:r w:rsidR="00FF1968">
        <w:rPr>
          <w:rFonts w:ascii="Times New Roman" w:eastAsia="Times New Roman" w:hAnsi="Times New Roman" w:cs="Times New Roman"/>
          <w:sz w:val="24"/>
          <w:szCs w:val="24"/>
        </w:rPr>
        <w:t>;</w:t>
      </w:r>
      <w:r w:rsidRPr="00B122AF">
        <w:rPr>
          <w:rFonts w:ascii="Times New Roman" w:eastAsia="Times New Roman" w:hAnsi="Times New Roman" w:cs="Times New Roman"/>
          <w:sz w:val="24"/>
          <w:szCs w:val="24"/>
        </w:rPr>
        <w:t xml:space="preserve"> and there are policies and procedures protecting against </w:t>
      </w:r>
      <w:r w:rsidR="004B5050">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 xml:space="preserve">loss of email records. </w:t>
      </w:r>
    </w:p>
    <w:p w14:paraId="2BA763DA" w14:textId="77777777" w:rsidR="00A431BF" w:rsidRPr="00B122AF" w:rsidRDefault="009F6887" w:rsidP="00B122AF">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4FAE6794" w14:textId="1667D675" w:rsidR="00A431BF" w:rsidRPr="00B122AF" w:rsidRDefault="009F6887" w:rsidP="00B122AF">
      <w:pPr>
        <w:spacing w:line="240" w:lineRule="auto"/>
        <w:ind w:left="1080" w:hanging="360"/>
        <w:rPr>
          <w:rFonts w:ascii="Times New Roman" w:eastAsia="Times New Roman" w:hAnsi="Times New Roman" w:cs="Times New Roman"/>
          <w:sz w:val="24"/>
          <w:szCs w:val="24"/>
        </w:rPr>
      </w:pPr>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Email policies are in place and implemented throughout th</w:t>
      </w:r>
      <w:r w:rsidR="004B5050">
        <w:rPr>
          <w:rFonts w:ascii="Times New Roman" w:eastAsia="Times New Roman" w:hAnsi="Times New Roman" w:cs="Times New Roman"/>
          <w:sz w:val="24"/>
          <w:szCs w:val="24"/>
        </w:rPr>
        <w:t>e agency; all staff (including s</w:t>
      </w:r>
      <w:r w:rsidRPr="00B122AF">
        <w:rPr>
          <w:rFonts w:ascii="Times New Roman" w:eastAsia="Times New Roman" w:hAnsi="Times New Roman" w:cs="Times New Roman"/>
          <w:sz w:val="24"/>
          <w:szCs w:val="24"/>
        </w:rPr>
        <w:t xml:space="preserve">enior staff) have been trained on their roles and responsibilities for managing email including use of personal or non-official email accounts; records management staff and/or Inspector General perform periodic audits of email policies to ensure proper use and implementation; and annual mandatory </w:t>
      </w:r>
      <w:r w:rsidR="00FF1968">
        <w:rPr>
          <w:rFonts w:ascii="Times New Roman" w:eastAsia="Times New Roman" w:hAnsi="Times New Roman" w:cs="Times New Roman"/>
          <w:sz w:val="24"/>
          <w:szCs w:val="24"/>
        </w:rPr>
        <w:t>r</w:t>
      </w:r>
      <w:r w:rsidRPr="00B122AF">
        <w:rPr>
          <w:rFonts w:ascii="Times New Roman" w:eastAsia="Times New Roman" w:hAnsi="Times New Roman" w:cs="Times New Roman"/>
          <w:sz w:val="24"/>
          <w:szCs w:val="24"/>
        </w:rPr>
        <w:t xml:space="preserve">ecords and </w:t>
      </w:r>
      <w:r w:rsidR="00FF1968">
        <w:rPr>
          <w:rFonts w:ascii="Times New Roman" w:eastAsia="Times New Roman" w:hAnsi="Times New Roman" w:cs="Times New Roman"/>
          <w:sz w:val="24"/>
          <w:szCs w:val="24"/>
        </w:rPr>
        <w:t>i</w:t>
      </w:r>
      <w:r w:rsidRPr="00B122A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formation </w:t>
      </w:r>
      <w:r w:rsidR="00FF1968">
        <w:rPr>
          <w:rFonts w:ascii="Times New Roman" w:eastAsia="Times New Roman" w:hAnsi="Times New Roman" w:cs="Times New Roman"/>
          <w:sz w:val="24"/>
          <w:szCs w:val="24"/>
        </w:rPr>
        <w:t>m</w:t>
      </w:r>
      <w:r>
        <w:rPr>
          <w:rFonts w:ascii="Times New Roman" w:eastAsia="Times New Roman" w:hAnsi="Times New Roman" w:cs="Times New Roman"/>
          <w:sz w:val="24"/>
          <w:szCs w:val="24"/>
        </w:rPr>
        <w:t>anagement (RIM) and information s</w:t>
      </w:r>
      <w:r w:rsidRPr="00B122AF">
        <w:rPr>
          <w:rFonts w:ascii="Times New Roman" w:eastAsia="Times New Roman" w:hAnsi="Times New Roman" w:cs="Times New Roman"/>
          <w:sz w:val="24"/>
          <w:szCs w:val="24"/>
        </w:rPr>
        <w:t xml:space="preserve">ecurity training includes roles and responsibilities regarding email.  </w:t>
      </w:r>
    </w:p>
    <w:p w14:paraId="70C87A3F" w14:textId="77777777" w:rsidR="00A431BF" w:rsidRPr="00B122AF" w:rsidRDefault="00A431BF" w:rsidP="00B122AF">
      <w:pPr>
        <w:spacing w:line="240" w:lineRule="auto"/>
        <w:ind w:left="1080" w:hanging="360"/>
        <w:rPr>
          <w:rFonts w:ascii="Times New Roman" w:eastAsia="Times New Roman" w:hAnsi="Times New Roman" w:cs="Times New Roman"/>
          <w:sz w:val="24"/>
          <w:szCs w:val="24"/>
        </w:rPr>
      </w:pPr>
    </w:p>
    <w:p w14:paraId="5606A8CA" w14:textId="77777777" w:rsidR="00A431BF" w:rsidRPr="00B122AF" w:rsidRDefault="009F6887" w:rsidP="00B122AF">
      <w:pPr>
        <w:spacing w:line="240" w:lineRule="auto"/>
        <w:ind w:left="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Comments: (Optional)</w:t>
      </w:r>
    </w:p>
    <w:p w14:paraId="5886286B" w14:textId="77777777" w:rsidR="00A431BF" w:rsidRPr="00B122AF" w:rsidRDefault="00A431BF" w:rsidP="00B122AF">
      <w:pPr>
        <w:spacing w:line="240" w:lineRule="auto"/>
        <w:ind w:left="360"/>
        <w:rPr>
          <w:rFonts w:ascii="Times New Roman" w:eastAsia="Times New Roman" w:hAnsi="Times New Roman" w:cs="Times New Roman"/>
          <w:sz w:val="24"/>
          <w:szCs w:val="24"/>
        </w:rPr>
      </w:pPr>
    </w:p>
    <w:p w14:paraId="2DC98550"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270C0BE1"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14308AF6"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254FB924"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7E7E4F46"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4EB42F48"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7186CAEC"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B23C3E8"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061F8502"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023E5C85"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2D701609"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400A2832" w14:textId="77777777" w:rsidR="00A431BF" w:rsidRPr="00B122AF" w:rsidRDefault="009F6887" w:rsidP="002B0791">
      <w:pPr>
        <w:spacing w:line="240" w:lineRule="auto"/>
        <w:ind w:left="270" w:hanging="27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lastRenderedPageBreak/>
        <w:t xml:space="preserve">2. </w:t>
      </w:r>
      <w:r w:rsidRPr="00B122AF">
        <w:rPr>
          <w:rFonts w:ascii="Times New Roman" w:eastAsia="Times New Roman" w:hAnsi="Times New Roman" w:cs="Times New Roman"/>
          <w:b/>
          <w:sz w:val="24"/>
          <w:szCs w:val="24"/>
        </w:rPr>
        <w:t xml:space="preserve"> </w:t>
      </w:r>
      <w:r w:rsidRPr="00B122AF">
        <w:rPr>
          <w:rFonts w:ascii="Times New Roman" w:eastAsia="Times New Roman" w:hAnsi="Times New Roman" w:cs="Times New Roman"/>
          <w:sz w:val="24"/>
          <w:szCs w:val="24"/>
          <w:u w:val="single"/>
        </w:rPr>
        <w:t>Systems:</w:t>
      </w:r>
      <w:r w:rsidRPr="00B122AF">
        <w:rPr>
          <w:rFonts w:ascii="Times New Roman" w:eastAsia="Times New Roman" w:hAnsi="Times New Roman" w:cs="Times New Roman"/>
          <w:sz w:val="24"/>
          <w:szCs w:val="24"/>
        </w:rPr>
        <w:t xml:space="preserve"> Agencies must have systems in place that can produce, manage, and preserve email records in an acceptable electronic format until disposition can be executed. Additionally, systems must support the implementation of agency policies and provide access to email records throughout their lifecycle.</w:t>
      </w:r>
    </w:p>
    <w:p w14:paraId="60B4D73C"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14B2072B" w14:textId="77777777" w:rsidR="00A431BF" w:rsidRPr="00B122AF" w:rsidRDefault="009F6887" w:rsidP="00B122AF">
      <w:pPr>
        <w:spacing w:line="240" w:lineRule="auto"/>
        <w:rPr>
          <w:rFonts w:ascii="Times New Roman" w:eastAsia="Times New Roman" w:hAnsi="Times New Roman" w:cs="Times New Roman"/>
          <w:b/>
          <w:sz w:val="24"/>
          <w:szCs w:val="24"/>
        </w:rPr>
      </w:pPr>
      <w:r w:rsidRPr="00B122AF">
        <w:rPr>
          <w:rFonts w:ascii="Times New Roman" w:eastAsia="Times New Roman" w:hAnsi="Times New Roman" w:cs="Times New Roman"/>
          <w:b/>
          <w:sz w:val="24"/>
          <w:szCs w:val="24"/>
        </w:rPr>
        <w:t>Which of these levels best describes the state of your email systems?</w:t>
      </w:r>
    </w:p>
    <w:p w14:paraId="0CC9C574" w14:textId="77777777" w:rsidR="00A431BF" w:rsidRPr="00B122AF" w:rsidRDefault="009F6887" w:rsidP="00B122AF">
      <w:pPr>
        <w:spacing w:line="240" w:lineRule="auto"/>
        <w:ind w:firstLine="28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33A8BBE6" w14:textId="53FA23B2" w:rsidR="00A431B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Email</w:t>
      </w:r>
      <w:proofErr w:type="gramEnd"/>
      <w:r w:rsidRPr="00B122AF">
        <w:rPr>
          <w:rFonts w:ascii="Times New Roman" w:eastAsia="Times New Roman" w:hAnsi="Times New Roman" w:cs="Times New Roman"/>
          <w:sz w:val="24"/>
          <w:szCs w:val="24"/>
        </w:rPr>
        <w:t xml:space="preserve"> is managed in disparate systems; email is managed by the end user; and no retention </w:t>
      </w:r>
      <w:r w:rsidR="004B5050">
        <w:rPr>
          <w:rFonts w:ascii="Times New Roman" w:eastAsia="Times New Roman" w:hAnsi="Times New Roman" w:cs="Times New Roman"/>
          <w:sz w:val="24"/>
          <w:szCs w:val="24"/>
        </w:rPr>
        <w:t xml:space="preserve">is </w:t>
      </w:r>
      <w:r w:rsidRPr="00B122AF">
        <w:rPr>
          <w:rFonts w:ascii="Times New Roman" w:eastAsia="Times New Roman" w:hAnsi="Times New Roman" w:cs="Times New Roman"/>
          <w:sz w:val="24"/>
          <w:szCs w:val="24"/>
        </w:rPr>
        <w:t xml:space="preserve">applied. </w:t>
      </w:r>
    </w:p>
    <w:p w14:paraId="6B3D2857" w14:textId="77777777" w:rsidR="002B0791" w:rsidRPr="00B122AF" w:rsidRDefault="002B0791" w:rsidP="00B122AF">
      <w:pPr>
        <w:spacing w:line="240" w:lineRule="auto"/>
        <w:ind w:left="1080" w:hanging="360"/>
        <w:rPr>
          <w:rFonts w:ascii="Times New Roman" w:eastAsia="Times New Roman" w:hAnsi="Times New Roman" w:cs="Times New Roman"/>
          <w:sz w:val="24"/>
          <w:szCs w:val="24"/>
        </w:rPr>
      </w:pPr>
    </w:p>
    <w:p w14:paraId="24417DE1" w14:textId="3E384BBD" w:rsidR="00A431B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Systems</w:t>
      </w:r>
      <w:proofErr w:type="gramEnd"/>
      <w:r w:rsidRPr="00B122AF">
        <w:rPr>
          <w:rFonts w:ascii="Times New Roman" w:eastAsia="Times New Roman" w:hAnsi="Times New Roman" w:cs="Times New Roman"/>
          <w:sz w:val="24"/>
          <w:szCs w:val="24"/>
        </w:rPr>
        <w:t xml:space="preserve"> retain temporary email records up to 180 days only; and pr</w:t>
      </w:r>
      <w:r w:rsidR="0031483C">
        <w:rPr>
          <w:rFonts w:ascii="Times New Roman" w:eastAsia="Times New Roman" w:hAnsi="Times New Roman" w:cs="Times New Roman"/>
          <w:sz w:val="24"/>
          <w:szCs w:val="24"/>
        </w:rPr>
        <w:t xml:space="preserve">int and file is </w:t>
      </w:r>
      <w:r w:rsidR="004B5050">
        <w:rPr>
          <w:rFonts w:ascii="Times New Roman" w:eastAsia="Times New Roman" w:hAnsi="Times New Roman" w:cs="Times New Roman"/>
          <w:sz w:val="24"/>
          <w:szCs w:val="24"/>
        </w:rPr>
        <w:t xml:space="preserve">the </w:t>
      </w:r>
      <w:r w:rsidR="0031483C">
        <w:rPr>
          <w:rFonts w:ascii="Times New Roman" w:eastAsia="Times New Roman" w:hAnsi="Times New Roman" w:cs="Times New Roman"/>
          <w:sz w:val="24"/>
          <w:szCs w:val="24"/>
        </w:rPr>
        <w:t xml:space="preserve">main method of </w:t>
      </w:r>
      <w:r w:rsidRPr="00B122AF">
        <w:rPr>
          <w:rFonts w:ascii="Times New Roman" w:eastAsia="Times New Roman" w:hAnsi="Times New Roman" w:cs="Times New Roman"/>
          <w:sz w:val="24"/>
          <w:szCs w:val="24"/>
        </w:rPr>
        <w:t xml:space="preserve">preservation for email. </w:t>
      </w:r>
    </w:p>
    <w:p w14:paraId="7F86E658" w14:textId="77777777" w:rsidR="002B0791" w:rsidRPr="00B122AF" w:rsidRDefault="002B0791" w:rsidP="00B122AF">
      <w:pPr>
        <w:spacing w:line="240" w:lineRule="auto"/>
        <w:ind w:left="1080" w:hanging="360"/>
        <w:rPr>
          <w:rFonts w:ascii="Times New Roman" w:eastAsia="Times New Roman" w:hAnsi="Times New Roman" w:cs="Times New Roman"/>
          <w:sz w:val="24"/>
          <w:szCs w:val="24"/>
        </w:rPr>
      </w:pPr>
    </w:p>
    <w:p w14:paraId="753FB45A" w14:textId="5ECDA8D3" w:rsidR="00A431B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Some</w:t>
      </w:r>
      <w:proofErr w:type="gramEnd"/>
      <w:r w:rsidRPr="00B122AF">
        <w:rPr>
          <w:rFonts w:ascii="Times New Roman" w:eastAsia="Times New Roman" w:hAnsi="Times New Roman" w:cs="Times New Roman"/>
          <w:sz w:val="24"/>
          <w:szCs w:val="24"/>
        </w:rPr>
        <w:t xml:space="preserve"> centralized administration of email systems</w:t>
      </w:r>
      <w:r w:rsidR="004B5050">
        <w:rPr>
          <w:rFonts w:ascii="Times New Roman" w:eastAsia="Times New Roman" w:hAnsi="Times New Roman" w:cs="Times New Roman"/>
          <w:sz w:val="24"/>
          <w:szCs w:val="24"/>
        </w:rPr>
        <w:t xml:space="preserve"> exists</w:t>
      </w:r>
      <w:r w:rsidRPr="00B122AF">
        <w:rPr>
          <w:rFonts w:ascii="Times New Roman" w:eastAsia="Times New Roman" w:hAnsi="Times New Roman" w:cs="Times New Roman"/>
          <w:sz w:val="24"/>
          <w:szCs w:val="24"/>
        </w:rPr>
        <w:t>;</w:t>
      </w:r>
      <w:r w:rsidR="004B5050">
        <w:rPr>
          <w:rFonts w:ascii="Times New Roman" w:eastAsia="Times New Roman" w:hAnsi="Times New Roman" w:cs="Times New Roman"/>
          <w:sz w:val="24"/>
          <w:szCs w:val="24"/>
        </w:rPr>
        <w:t xml:space="preserve"> there is</w:t>
      </w:r>
      <w:r w:rsidRPr="00B122AF">
        <w:rPr>
          <w:rFonts w:ascii="Times New Roman" w:eastAsia="Times New Roman" w:hAnsi="Times New Roman" w:cs="Times New Roman"/>
          <w:sz w:val="24"/>
          <w:szCs w:val="24"/>
        </w:rPr>
        <w:t xml:space="preserve"> limited identification of permanent email; and email is manually managed by the end user based on retention schedules.</w:t>
      </w:r>
    </w:p>
    <w:p w14:paraId="27F6E09A" w14:textId="77777777" w:rsidR="002B0791" w:rsidRPr="00B122AF" w:rsidRDefault="002B0791" w:rsidP="00B122AF">
      <w:pPr>
        <w:spacing w:line="240" w:lineRule="auto"/>
        <w:ind w:left="1080" w:hanging="360"/>
        <w:rPr>
          <w:rFonts w:ascii="Times New Roman" w:eastAsia="Times New Roman" w:hAnsi="Times New Roman" w:cs="Times New Roman"/>
          <w:sz w:val="24"/>
          <w:szCs w:val="24"/>
        </w:rPr>
      </w:pPr>
    </w:p>
    <w:p w14:paraId="451329D2" w14:textId="0DC38C29" w:rsidR="00A431B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31483C">
        <w:rPr>
          <w:rFonts w:ascii="Times New Roman" w:eastAsia="Times New Roman" w:hAnsi="Times New Roman" w:cs="Times New Roman"/>
          <w:sz w:val="24"/>
          <w:szCs w:val="24"/>
        </w:rPr>
        <w:t>Administration</w:t>
      </w:r>
      <w:proofErr w:type="gramEnd"/>
      <w:r w:rsidR="0031483C">
        <w:rPr>
          <w:rFonts w:ascii="Times New Roman" w:eastAsia="Times New Roman" w:hAnsi="Times New Roman" w:cs="Times New Roman"/>
          <w:sz w:val="24"/>
          <w:szCs w:val="24"/>
        </w:rPr>
        <w:t xml:space="preserve"> of </w:t>
      </w:r>
      <w:r w:rsidRPr="00B122AF">
        <w:rPr>
          <w:rFonts w:ascii="Times New Roman" w:eastAsia="Times New Roman" w:hAnsi="Times New Roman" w:cs="Times New Roman"/>
          <w:sz w:val="24"/>
          <w:szCs w:val="24"/>
        </w:rPr>
        <w:t xml:space="preserve">email systems is specifically assigned; temporary and permanent email categories </w:t>
      </w:r>
      <w:r w:rsidR="005475BE">
        <w:rPr>
          <w:rFonts w:ascii="Times New Roman" w:eastAsia="Times New Roman" w:hAnsi="Times New Roman" w:cs="Times New Roman"/>
          <w:sz w:val="24"/>
          <w:szCs w:val="24"/>
        </w:rPr>
        <w:t xml:space="preserve">are </w:t>
      </w:r>
      <w:r w:rsidRPr="00B122AF">
        <w:rPr>
          <w:rFonts w:ascii="Times New Roman" w:eastAsia="Times New Roman" w:hAnsi="Times New Roman" w:cs="Times New Roman"/>
          <w:sz w:val="24"/>
          <w:szCs w:val="24"/>
        </w:rPr>
        <w:t>identified; system</w:t>
      </w:r>
      <w:r w:rsidR="005475BE">
        <w:rPr>
          <w:rFonts w:ascii="Times New Roman" w:eastAsia="Times New Roman" w:hAnsi="Times New Roman" w:cs="Times New Roman"/>
          <w:sz w:val="24"/>
          <w:szCs w:val="24"/>
        </w:rPr>
        <w:t>s are</w:t>
      </w:r>
      <w:r w:rsidRPr="00B122AF">
        <w:rPr>
          <w:rFonts w:ascii="Times New Roman" w:eastAsia="Times New Roman" w:hAnsi="Times New Roman" w:cs="Times New Roman"/>
          <w:sz w:val="24"/>
          <w:szCs w:val="24"/>
        </w:rPr>
        <w:t xml:space="preserve"> under development to handle </w:t>
      </w:r>
      <w:r w:rsidR="005475BE">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 xml:space="preserve">implementation of agency policies and lifecycle management; electronic retention is the main method for the preservation of email. </w:t>
      </w:r>
    </w:p>
    <w:p w14:paraId="21E4AAC8" w14:textId="77777777" w:rsidR="005475BE" w:rsidRPr="00B122AF" w:rsidRDefault="005475BE" w:rsidP="00B122AF">
      <w:pPr>
        <w:spacing w:line="240" w:lineRule="auto"/>
        <w:ind w:left="1080" w:hanging="360"/>
        <w:rPr>
          <w:rFonts w:ascii="Times New Roman" w:eastAsia="Times New Roman" w:hAnsi="Times New Roman" w:cs="Times New Roman"/>
          <w:sz w:val="24"/>
          <w:szCs w:val="24"/>
        </w:rPr>
      </w:pPr>
    </w:p>
    <w:p w14:paraId="0B3827C5" w14:textId="163C5C76"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Email</w:t>
      </w:r>
      <w:proofErr w:type="gramEnd"/>
      <w:r w:rsidRPr="00B122AF">
        <w:rPr>
          <w:rFonts w:ascii="Times New Roman" w:eastAsia="Times New Roman" w:hAnsi="Times New Roman" w:cs="Times New Roman"/>
          <w:sz w:val="24"/>
          <w:szCs w:val="24"/>
        </w:rPr>
        <w:t xml:space="preserve"> systems manage and preserve email in electronic format; limited end user input </w:t>
      </w:r>
      <w:r w:rsidR="005475BE">
        <w:rPr>
          <w:rFonts w:ascii="Times New Roman" w:eastAsia="Times New Roman" w:hAnsi="Times New Roman" w:cs="Times New Roman"/>
          <w:sz w:val="24"/>
          <w:szCs w:val="24"/>
        </w:rPr>
        <w:t xml:space="preserve">is </w:t>
      </w:r>
      <w:r w:rsidRPr="00B122AF">
        <w:rPr>
          <w:rFonts w:ascii="Times New Roman" w:eastAsia="Times New Roman" w:hAnsi="Times New Roman" w:cs="Times New Roman"/>
          <w:sz w:val="24"/>
          <w:szCs w:val="24"/>
        </w:rPr>
        <w:t xml:space="preserve">needed to apply proper retention and disposition policies; permanent email </w:t>
      </w:r>
      <w:r w:rsidR="005475BE">
        <w:rPr>
          <w:rFonts w:ascii="Times New Roman" w:eastAsia="Times New Roman" w:hAnsi="Times New Roman" w:cs="Times New Roman"/>
          <w:sz w:val="24"/>
          <w:szCs w:val="24"/>
        </w:rPr>
        <w:t xml:space="preserve">is </w:t>
      </w:r>
      <w:r w:rsidRPr="00B122AF">
        <w:rPr>
          <w:rFonts w:ascii="Times New Roman" w:eastAsia="Times New Roman" w:hAnsi="Times New Roman" w:cs="Times New Roman"/>
          <w:sz w:val="24"/>
          <w:szCs w:val="24"/>
        </w:rPr>
        <w:t xml:space="preserve">identified and managed; email systems maintain the content, context, and structure of the records; and email records are associated with their creator.  </w:t>
      </w:r>
    </w:p>
    <w:p w14:paraId="045A792D"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1DE76733" w14:textId="77777777" w:rsidR="00A431BF" w:rsidRPr="00B122AF" w:rsidRDefault="009F6887" w:rsidP="002B0791">
      <w:pPr>
        <w:spacing w:line="240" w:lineRule="auto"/>
        <w:ind w:left="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Comments: (Optional)</w:t>
      </w:r>
    </w:p>
    <w:p w14:paraId="516EDDAD" w14:textId="77777777" w:rsidR="00B122AF" w:rsidRPr="00B122AF" w:rsidRDefault="00B122AF" w:rsidP="002B0791">
      <w:pPr>
        <w:spacing w:line="240" w:lineRule="auto"/>
        <w:ind w:left="270" w:hanging="180"/>
        <w:rPr>
          <w:rFonts w:ascii="Times New Roman" w:eastAsia="Times New Roman" w:hAnsi="Times New Roman" w:cs="Times New Roman"/>
          <w:sz w:val="24"/>
          <w:szCs w:val="24"/>
        </w:rPr>
      </w:pPr>
    </w:p>
    <w:p w14:paraId="253B20FF"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86DA6BC"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1A25ACE"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C8268E0"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11FE43A0"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2751A54"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417FF41D"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4C4D014"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D6F7D68"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92AFF6E"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31961A85"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68427F2"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76FD61A0"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71973AD9"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1B97D42"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4073281"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33295D6D"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4F1DAEA" w14:textId="77777777" w:rsidR="00A431BF" w:rsidRPr="00B122AF" w:rsidRDefault="009F6887" w:rsidP="002B0791">
      <w:pPr>
        <w:spacing w:line="240" w:lineRule="auto"/>
        <w:ind w:left="270" w:hanging="27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lastRenderedPageBreak/>
        <w:t xml:space="preserve">3. </w:t>
      </w:r>
      <w:r w:rsidR="002B0791">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u w:val="single"/>
        </w:rPr>
        <w:t>Access:</w:t>
      </w:r>
      <w:r w:rsidRPr="00B122AF">
        <w:rPr>
          <w:rFonts w:ascii="Times New Roman" w:eastAsia="Times New Roman" w:hAnsi="Times New Roman" w:cs="Times New Roman"/>
          <w:sz w:val="24"/>
          <w:szCs w:val="24"/>
        </w:rPr>
        <w:t xml:space="preserve"> Email records must remain usable and retrievable throughout their lifecycle. Access supports an agency’s ability to carry out its business functions. Access should address internal agency needs and accommodate responses to requests for information.</w:t>
      </w:r>
    </w:p>
    <w:p w14:paraId="5D682550" w14:textId="77777777" w:rsidR="00A431BF" w:rsidRPr="00B122AF" w:rsidRDefault="009F6887" w:rsidP="002B0791">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7F6C53E3" w14:textId="77777777" w:rsidR="00A431BF" w:rsidRPr="00B122AF" w:rsidRDefault="009F6887" w:rsidP="002B0791">
      <w:pPr>
        <w:spacing w:line="240" w:lineRule="auto"/>
        <w:rPr>
          <w:rFonts w:ascii="Times New Roman" w:eastAsia="Times New Roman" w:hAnsi="Times New Roman" w:cs="Times New Roman"/>
          <w:b/>
          <w:sz w:val="24"/>
          <w:szCs w:val="24"/>
        </w:rPr>
      </w:pPr>
      <w:r w:rsidRPr="00B122AF">
        <w:rPr>
          <w:rFonts w:ascii="Times New Roman" w:eastAsia="Times New Roman" w:hAnsi="Times New Roman" w:cs="Times New Roman"/>
          <w:b/>
          <w:sz w:val="24"/>
          <w:szCs w:val="24"/>
        </w:rPr>
        <w:t xml:space="preserve">Which of these levels best describes the usability and </w:t>
      </w:r>
      <w:proofErr w:type="spellStart"/>
      <w:r w:rsidRPr="00B122AF">
        <w:rPr>
          <w:rFonts w:ascii="Times New Roman" w:eastAsia="Times New Roman" w:hAnsi="Times New Roman" w:cs="Times New Roman"/>
          <w:b/>
          <w:sz w:val="24"/>
          <w:szCs w:val="24"/>
        </w:rPr>
        <w:t>retrievability</w:t>
      </w:r>
      <w:proofErr w:type="spellEnd"/>
      <w:r w:rsidRPr="00B122AF">
        <w:rPr>
          <w:rFonts w:ascii="Times New Roman" w:eastAsia="Times New Roman" w:hAnsi="Times New Roman" w:cs="Times New Roman"/>
          <w:b/>
          <w:sz w:val="24"/>
          <w:szCs w:val="24"/>
        </w:rPr>
        <w:t xml:space="preserve"> of </w:t>
      </w:r>
      <w:r w:rsidR="00B3770E">
        <w:rPr>
          <w:rFonts w:ascii="Times New Roman" w:eastAsia="Times New Roman" w:hAnsi="Times New Roman" w:cs="Times New Roman"/>
          <w:b/>
          <w:sz w:val="24"/>
          <w:szCs w:val="24"/>
        </w:rPr>
        <w:t>your email throughout its</w:t>
      </w:r>
      <w:r w:rsidRPr="00B122AF">
        <w:rPr>
          <w:rFonts w:ascii="Times New Roman" w:eastAsia="Times New Roman" w:hAnsi="Times New Roman" w:cs="Times New Roman"/>
          <w:b/>
          <w:sz w:val="24"/>
          <w:szCs w:val="24"/>
        </w:rPr>
        <w:t xml:space="preserve"> lifecycle?  </w:t>
      </w:r>
    </w:p>
    <w:p w14:paraId="79DB25E5" w14:textId="77777777" w:rsidR="00A431BF" w:rsidRPr="00B122AF" w:rsidRDefault="00A431BF" w:rsidP="002B0791">
      <w:pPr>
        <w:spacing w:line="240" w:lineRule="auto"/>
        <w:ind w:left="460"/>
        <w:rPr>
          <w:rFonts w:ascii="Times New Roman" w:eastAsia="Times New Roman" w:hAnsi="Times New Roman" w:cs="Times New Roman"/>
          <w:sz w:val="24"/>
          <w:szCs w:val="24"/>
        </w:rPr>
      </w:pPr>
    </w:p>
    <w:p w14:paraId="6749BAE6" w14:textId="46519236" w:rsidR="00A431BF" w:rsidRPr="00B122AF" w:rsidRDefault="009F6887" w:rsidP="002B0791">
      <w:pPr>
        <w:spacing w:line="240" w:lineRule="auto"/>
        <w:ind w:left="1080" w:hanging="360"/>
        <w:rPr>
          <w:rFonts w:ascii="Times New Roman" w:eastAsia="Times New Roman" w:hAnsi="Times New Roman" w:cs="Times New Roman"/>
          <w:sz w:val="24"/>
          <w:szCs w:val="24"/>
        </w:rPr>
      </w:pPr>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There is no attempt to determine whether or not email can be accessed beyond immediate business needs; there is no management of email of departed employees; producing email for requests is difficult, costly, and not always feasible; agency has multiple email systems that do not relate to each other and are not searchable across multiple accounts or systems; </w:t>
      </w:r>
      <w:r w:rsidR="00FC2CB0">
        <w:rPr>
          <w:rFonts w:ascii="Times New Roman" w:eastAsia="Times New Roman" w:hAnsi="Times New Roman" w:cs="Times New Roman"/>
          <w:sz w:val="24"/>
          <w:szCs w:val="24"/>
        </w:rPr>
        <w:t xml:space="preserve">there are </w:t>
      </w:r>
      <w:r w:rsidRPr="00B122AF">
        <w:rPr>
          <w:rFonts w:ascii="Times New Roman" w:eastAsia="Times New Roman" w:hAnsi="Times New Roman" w:cs="Times New Roman"/>
          <w:sz w:val="24"/>
          <w:szCs w:val="24"/>
        </w:rPr>
        <w:t xml:space="preserve">little or no safeguards in place for unauthorized access, unintentional modification or destruction; no defined processes </w:t>
      </w:r>
      <w:r w:rsidR="00FC2CB0">
        <w:rPr>
          <w:rFonts w:ascii="Times New Roman" w:eastAsia="Times New Roman" w:hAnsi="Times New Roman" w:cs="Times New Roman"/>
          <w:sz w:val="24"/>
          <w:szCs w:val="24"/>
        </w:rPr>
        <w:t xml:space="preserve">exist </w:t>
      </w:r>
      <w:r w:rsidRPr="00B122AF">
        <w:rPr>
          <w:rFonts w:ascii="Times New Roman" w:eastAsia="Times New Roman" w:hAnsi="Times New Roman" w:cs="Times New Roman"/>
          <w:sz w:val="24"/>
          <w:szCs w:val="24"/>
        </w:rPr>
        <w:t xml:space="preserve">for maintaining records making access and retrieval difficult; processes are performed in an ad hoc manner; and </w:t>
      </w:r>
      <w:r w:rsidR="00FC2CB0">
        <w:rPr>
          <w:rFonts w:ascii="Times New Roman" w:eastAsia="Times New Roman" w:hAnsi="Times New Roman" w:cs="Times New Roman"/>
          <w:sz w:val="24"/>
          <w:szCs w:val="24"/>
        </w:rPr>
        <w:t xml:space="preserve">there is </w:t>
      </w:r>
      <w:r w:rsidRPr="00B122AF">
        <w:rPr>
          <w:rFonts w:ascii="Times New Roman" w:eastAsia="Times New Roman" w:hAnsi="Times New Roman" w:cs="Times New Roman"/>
          <w:sz w:val="24"/>
          <w:szCs w:val="24"/>
        </w:rPr>
        <w:t xml:space="preserve">no formal definition or classification of email records. </w:t>
      </w:r>
    </w:p>
    <w:p w14:paraId="1293FB60" w14:textId="77777777" w:rsidR="00A431BF" w:rsidRPr="00B122AF" w:rsidRDefault="009F6887" w:rsidP="002B0791">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521F41FA" w14:textId="68EB5978"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w:t>
      </w:r>
      <w:r w:rsidR="00B122AF">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rPr>
        <w:t>Email</w:t>
      </w:r>
      <w:proofErr w:type="gramEnd"/>
      <w:r w:rsidRPr="00B122AF">
        <w:rPr>
          <w:rFonts w:ascii="Times New Roman" w:eastAsia="Times New Roman" w:hAnsi="Times New Roman" w:cs="Times New Roman"/>
          <w:sz w:val="24"/>
          <w:szCs w:val="24"/>
        </w:rPr>
        <w:t xml:space="preserve"> records are retrievable through system back-ups or other means; there is minimal management of email of departed employees; producing email for requests is achievable but time consuming and costly; </w:t>
      </w:r>
      <w:r w:rsidR="00FC2CB0">
        <w:rPr>
          <w:rFonts w:ascii="Times New Roman" w:eastAsia="Times New Roman" w:hAnsi="Times New Roman" w:cs="Times New Roman"/>
          <w:sz w:val="24"/>
          <w:szCs w:val="24"/>
        </w:rPr>
        <w:t xml:space="preserve">there is </w:t>
      </w:r>
      <w:r w:rsidRPr="00B122AF">
        <w:rPr>
          <w:rFonts w:ascii="Times New Roman" w:eastAsia="Times New Roman" w:hAnsi="Times New Roman" w:cs="Times New Roman"/>
          <w:sz w:val="24"/>
          <w:szCs w:val="24"/>
        </w:rPr>
        <w:t xml:space="preserve">limited training or other awareness of </w:t>
      </w:r>
      <w:r w:rsidR="00FC2CB0">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 xml:space="preserve">security of email; and processes for maintaining email records are starting to be standardized agency-wide. </w:t>
      </w:r>
    </w:p>
    <w:p w14:paraId="14330531"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045AD576" w14:textId="77777777" w:rsidR="00A431BF" w:rsidRDefault="009F6887" w:rsidP="002B0791">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w:t>
      </w:r>
      <w:r w:rsidR="00B122AF">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rPr>
        <w:t>Email</w:t>
      </w:r>
      <w:proofErr w:type="gramEnd"/>
      <w:r w:rsidRPr="00B122AF">
        <w:rPr>
          <w:rFonts w:ascii="Times New Roman" w:eastAsia="Times New Roman" w:hAnsi="Times New Roman" w:cs="Times New Roman"/>
          <w:sz w:val="24"/>
          <w:szCs w:val="24"/>
        </w:rPr>
        <w:t xml:space="preserve"> records are included in a draft retention schedule pending approval; email of departing employees is maintained until someone can review; formal processes exist in order for records to be accessed and retrieved in a timely manner; standardized RIM lifecycle processes have been developed across the agency making access and retrieval of email records more reliable; and standardized processes for access and retrieval are beginning to be promulgated across the agency.</w:t>
      </w:r>
    </w:p>
    <w:p w14:paraId="2BBBCD3C"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5EBD4791" w14:textId="624CA501" w:rsidR="00A431BF" w:rsidRPr="00B122AF" w:rsidRDefault="009F6887" w:rsidP="00DA15DD">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w:t>
      </w:r>
      <w:r w:rsidR="00B122AF">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rPr>
        <w:t>Email</w:t>
      </w:r>
      <w:proofErr w:type="gramEnd"/>
      <w:r w:rsidRPr="00B122AF">
        <w:rPr>
          <w:rFonts w:ascii="Times New Roman" w:eastAsia="Times New Roman" w:hAnsi="Times New Roman" w:cs="Times New Roman"/>
          <w:sz w:val="24"/>
          <w:szCs w:val="24"/>
        </w:rPr>
        <w:t xml:space="preserve"> is retrievable during </w:t>
      </w:r>
      <w:r w:rsidR="00DA15DD">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normal course of business; the email system has procedures for providing reference and responses for email requests; security and privacy protocols are included in the system; processes for the identification and classification of email records are standardized across the agency making access and retrieval reliable; and records are usually accessed and retrieved in a timely manner.</w:t>
      </w:r>
    </w:p>
    <w:p w14:paraId="1E6F7E8A" w14:textId="77777777" w:rsidR="00A431BF" w:rsidRPr="00B122AF" w:rsidRDefault="009F6887" w:rsidP="00DA15DD">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36562716" w14:textId="77777777" w:rsidR="00A431BF" w:rsidRPr="00B122AF" w:rsidRDefault="009F6887" w:rsidP="00DA15DD">
      <w:pPr>
        <w:spacing w:line="240" w:lineRule="auto"/>
        <w:ind w:left="1080" w:hanging="360"/>
        <w:rPr>
          <w:rFonts w:ascii="Times New Roman" w:eastAsia="Times New Roman" w:hAnsi="Times New Roman" w:cs="Times New Roman"/>
          <w:sz w:val="24"/>
          <w:szCs w:val="24"/>
        </w:rPr>
      </w:pPr>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w:t>
      </w:r>
      <w:r w:rsidR="00B122AF">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rPr>
        <w:t>Email is fully retrievable for requests; email review, preservation, and disposition is embedded into the processes for departing employees; records management controls are built into the email system to prevent unauthorized access, modification or destruction; processes for the identification and classification of email records are documented and integrated with agency business and mission at the strategic level.</w:t>
      </w:r>
    </w:p>
    <w:p w14:paraId="22263E40" w14:textId="77777777" w:rsidR="00A431BF" w:rsidRPr="00B122AF" w:rsidRDefault="00A431BF" w:rsidP="002B0791">
      <w:pPr>
        <w:spacing w:line="240" w:lineRule="auto"/>
        <w:ind w:left="360"/>
        <w:rPr>
          <w:rFonts w:ascii="Times New Roman" w:eastAsia="Times New Roman" w:hAnsi="Times New Roman" w:cs="Times New Roman"/>
          <w:sz w:val="24"/>
          <w:szCs w:val="24"/>
        </w:rPr>
      </w:pPr>
    </w:p>
    <w:p w14:paraId="302EED20" w14:textId="77777777" w:rsidR="00A431BF" w:rsidRPr="00B122AF" w:rsidRDefault="009F6887" w:rsidP="002B0791">
      <w:pPr>
        <w:spacing w:line="240" w:lineRule="auto"/>
        <w:ind w:left="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Comments: (Optional)</w:t>
      </w:r>
    </w:p>
    <w:p w14:paraId="134BB03B" w14:textId="77777777" w:rsidR="00A431BF" w:rsidRPr="00B122AF" w:rsidRDefault="00A431BF" w:rsidP="002B0791">
      <w:pPr>
        <w:spacing w:line="240" w:lineRule="auto"/>
        <w:ind w:left="360"/>
        <w:rPr>
          <w:rFonts w:ascii="Times New Roman" w:eastAsia="Times New Roman" w:hAnsi="Times New Roman" w:cs="Times New Roman"/>
          <w:sz w:val="24"/>
          <w:szCs w:val="24"/>
        </w:rPr>
      </w:pPr>
    </w:p>
    <w:p w14:paraId="59B48579"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7D715C14"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00E66567" w14:textId="77777777" w:rsidR="00A431BF" w:rsidRPr="00B122AF" w:rsidRDefault="009F6887" w:rsidP="002B0791">
      <w:pPr>
        <w:spacing w:line="240" w:lineRule="auto"/>
        <w:ind w:left="270" w:hanging="27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lastRenderedPageBreak/>
        <w:t xml:space="preserve">4. </w:t>
      </w:r>
      <w:r w:rsidR="002B0791">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u w:val="single"/>
        </w:rPr>
        <w:t>Disposition:</w:t>
      </w:r>
      <w:r w:rsidRPr="00B122AF">
        <w:rPr>
          <w:rFonts w:ascii="Times New Roman" w:eastAsia="Times New Roman" w:hAnsi="Times New Roman" w:cs="Times New Roman"/>
          <w:sz w:val="24"/>
          <w:szCs w:val="24"/>
        </w:rPr>
        <w:t xml:space="preserve"> The agency must have a NARA-approved schedule in place to be able to carry out the disposition of permanent and temporary email records – using either agency-specific schedules or General Records Schedule (GRS) 6.1: Email Managed under a Capstone Approach.</w:t>
      </w:r>
    </w:p>
    <w:p w14:paraId="21CCD6E5" w14:textId="77777777" w:rsidR="00A431BF" w:rsidRPr="00B122AF" w:rsidRDefault="009F6887" w:rsidP="002B0791">
      <w:pPr>
        <w:spacing w:line="240" w:lineRule="auto"/>
        <w:ind w:left="18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4A5CC4B1" w14:textId="77777777" w:rsidR="00A431BF" w:rsidRDefault="009F6887" w:rsidP="002B0791">
      <w:pPr>
        <w:spacing w:line="240" w:lineRule="auto"/>
        <w:rPr>
          <w:rFonts w:ascii="Times New Roman" w:eastAsia="Times New Roman" w:hAnsi="Times New Roman" w:cs="Times New Roman"/>
          <w:b/>
          <w:sz w:val="24"/>
          <w:szCs w:val="24"/>
        </w:rPr>
      </w:pPr>
      <w:r w:rsidRPr="00B122AF">
        <w:rPr>
          <w:rFonts w:ascii="Times New Roman" w:eastAsia="Times New Roman" w:hAnsi="Times New Roman" w:cs="Times New Roman"/>
          <w:b/>
          <w:sz w:val="24"/>
          <w:szCs w:val="24"/>
        </w:rPr>
        <w:t xml:space="preserve">Which of these levels best describes the state of your disposition of email? </w:t>
      </w:r>
    </w:p>
    <w:p w14:paraId="63F293CD" w14:textId="77777777" w:rsidR="002B0791" w:rsidRPr="00B122AF" w:rsidRDefault="002B0791" w:rsidP="002B0791">
      <w:pPr>
        <w:spacing w:line="240" w:lineRule="auto"/>
        <w:rPr>
          <w:rFonts w:ascii="Times New Roman" w:eastAsia="Times New Roman" w:hAnsi="Times New Roman" w:cs="Times New Roman"/>
          <w:b/>
          <w:sz w:val="24"/>
          <w:szCs w:val="24"/>
        </w:rPr>
      </w:pPr>
    </w:p>
    <w:p w14:paraId="6C1D0B5E" w14:textId="77777777"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There</w:t>
      </w:r>
      <w:proofErr w:type="gramEnd"/>
      <w:r w:rsidRPr="00B122AF">
        <w:rPr>
          <w:rFonts w:ascii="Times New Roman" w:eastAsia="Times New Roman" w:hAnsi="Times New Roman" w:cs="Times New Roman"/>
          <w:sz w:val="24"/>
          <w:szCs w:val="24"/>
        </w:rPr>
        <w:t xml:space="preserve"> is no retention schedule specifically covering email; disposition of email is not being done; and permanent email records have not been identified. </w:t>
      </w:r>
    </w:p>
    <w:p w14:paraId="314A0491"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7F9E0C68" w14:textId="60442EE5" w:rsidR="002B0791"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B122AF">
        <w:rPr>
          <w:rFonts w:ascii="Times New Roman" w:hAnsi="Times New Roman" w:cs="Times New Roman"/>
          <w:sz w:val="24"/>
          <w:szCs w:val="24"/>
        </w:rPr>
        <w:t xml:space="preserve"> </w:t>
      </w:r>
      <w:r w:rsidR="002B63B6">
        <w:rPr>
          <w:rFonts w:ascii="Times New Roman" w:eastAsia="Times New Roman" w:hAnsi="Times New Roman" w:cs="Times New Roman"/>
          <w:sz w:val="24"/>
          <w:szCs w:val="24"/>
        </w:rPr>
        <w:t>Agency</w:t>
      </w:r>
      <w:proofErr w:type="gramEnd"/>
      <w:r w:rsidR="002B63B6">
        <w:rPr>
          <w:rFonts w:ascii="Times New Roman" w:eastAsia="Times New Roman" w:hAnsi="Times New Roman" w:cs="Times New Roman"/>
          <w:sz w:val="24"/>
          <w:szCs w:val="24"/>
        </w:rPr>
        <w:t xml:space="preserve"> is b</w:t>
      </w:r>
      <w:r w:rsidRPr="00B122AF">
        <w:rPr>
          <w:rFonts w:ascii="Times New Roman" w:eastAsia="Times New Roman" w:hAnsi="Times New Roman" w:cs="Times New Roman"/>
          <w:sz w:val="24"/>
          <w:szCs w:val="24"/>
        </w:rPr>
        <w:t>eginning to work with NARA to create</w:t>
      </w:r>
      <w:r w:rsidR="00013444">
        <w:rPr>
          <w:rFonts w:ascii="Times New Roman" w:eastAsia="Times New Roman" w:hAnsi="Times New Roman" w:cs="Times New Roman"/>
          <w:sz w:val="24"/>
          <w:szCs w:val="24"/>
        </w:rPr>
        <w:t xml:space="preserve"> a</w:t>
      </w:r>
      <w:r w:rsidRPr="00B122AF">
        <w:rPr>
          <w:rFonts w:ascii="Times New Roman" w:eastAsia="Times New Roman" w:hAnsi="Times New Roman" w:cs="Times New Roman"/>
          <w:sz w:val="24"/>
          <w:szCs w:val="24"/>
        </w:rPr>
        <w:t xml:space="preserve"> retention schedule specifically covering email; disposition of email is handled haphazardly by the end user; and there is some identification of permanent and temporary email records.</w:t>
      </w:r>
    </w:p>
    <w:p w14:paraId="6D4EFAE6" w14:textId="77777777" w:rsidR="00A431BF" w:rsidRPr="00B122AF" w:rsidRDefault="009F6887" w:rsidP="002B0791">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09FC32FC" w14:textId="3FBC2969"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Retention</w:t>
      </w:r>
      <w:proofErr w:type="gramEnd"/>
      <w:r w:rsidRPr="00B122AF">
        <w:rPr>
          <w:rFonts w:ascii="Times New Roman" w:eastAsia="Times New Roman" w:hAnsi="Times New Roman" w:cs="Times New Roman"/>
          <w:sz w:val="24"/>
          <w:szCs w:val="24"/>
        </w:rPr>
        <w:t xml:space="preserve"> schedule covering email </w:t>
      </w:r>
      <w:r w:rsidR="00DA15DD">
        <w:rPr>
          <w:rFonts w:ascii="Times New Roman" w:eastAsia="Times New Roman" w:hAnsi="Times New Roman" w:cs="Times New Roman"/>
          <w:sz w:val="24"/>
          <w:szCs w:val="24"/>
        </w:rPr>
        <w:t xml:space="preserve">is </w:t>
      </w:r>
      <w:r w:rsidRPr="00B122AF">
        <w:rPr>
          <w:rFonts w:ascii="Times New Roman" w:eastAsia="Times New Roman" w:hAnsi="Times New Roman" w:cs="Times New Roman"/>
          <w:sz w:val="24"/>
          <w:szCs w:val="24"/>
        </w:rPr>
        <w:t xml:space="preserve">in draft </w:t>
      </w:r>
      <w:r w:rsidR="00DA15DD">
        <w:rPr>
          <w:rFonts w:ascii="Times New Roman" w:eastAsia="Times New Roman" w:hAnsi="Times New Roman" w:cs="Times New Roman"/>
          <w:sz w:val="24"/>
          <w:szCs w:val="24"/>
        </w:rPr>
        <w:t xml:space="preserve">form </w:t>
      </w:r>
      <w:r w:rsidRPr="00B122AF">
        <w:rPr>
          <w:rFonts w:ascii="Times New Roman" w:eastAsia="Times New Roman" w:hAnsi="Times New Roman" w:cs="Times New Roman"/>
          <w:sz w:val="24"/>
          <w:szCs w:val="24"/>
        </w:rPr>
        <w:t xml:space="preserve">but not </w:t>
      </w:r>
      <w:r w:rsidR="00DA15DD">
        <w:rPr>
          <w:rFonts w:ascii="Times New Roman" w:eastAsia="Times New Roman" w:hAnsi="Times New Roman" w:cs="Times New Roman"/>
          <w:sz w:val="24"/>
          <w:szCs w:val="24"/>
        </w:rPr>
        <w:t xml:space="preserve">yet </w:t>
      </w:r>
      <w:r w:rsidRPr="00B122AF">
        <w:rPr>
          <w:rFonts w:ascii="Times New Roman" w:eastAsia="Times New Roman" w:hAnsi="Times New Roman" w:cs="Times New Roman"/>
          <w:sz w:val="24"/>
          <w:szCs w:val="24"/>
        </w:rPr>
        <w:t xml:space="preserve">approved; and disposition of email is handled with limited training for the end user. </w:t>
      </w:r>
    </w:p>
    <w:p w14:paraId="2B3C908A"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4D81D14D" w14:textId="7EB98285"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Re</w:t>
      </w:r>
      <w:r w:rsidR="00DA15DD">
        <w:rPr>
          <w:rFonts w:ascii="Times New Roman" w:eastAsia="Times New Roman" w:hAnsi="Times New Roman" w:cs="Times New Roman"/>
          <w:sz w:val="24"/>
          <w:szCs w:val="24"/>
        </w:rPr>
        <w:t>tention</w:t>
      </w:r>
      <w:proofErr w:type="gramEnd"/>
      <w:r w:rsidR="00DA15DD">
        <w:rPr>
          <w:rFonts w:ascii="Times New Roman" w:eastAsia="Times New Roman" w:hAnsi="Times New Roman" w:cs="Times New Roman"/>
          <w:sz w:val="24"/>
          <w:szCs w:val="24"/>
        </w:rPr>
        <w:t xml:space="preserve"> schedule covering email has</w:t>
      </w:r>
      <w:r w:rsidRPr="00B122AF">
        <w:rPr>
          <w:rFonts w:ascii="Times New Roman" w:eastAsia="Times New Roman" w:hAnsi="Times New Roman" w:cs="Times New Roman"/>
          <w:sz w:val="24"/>
          <w:szCs w:val="24"/>
        </w:rPr>
        <w:t xml:space="preserve"> been approved by NARA; end users are trained to oversee the disposition of email records; and permanent records are identified and maintained until transfer to NARA. </w:t>
      </w:r>
    </w:p>
    <w:p w14:paraId="084768A5"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3686241C" w14:textId="0CADD918"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Re</w:t>
      </w:r>
      <w:r w:rsidR="00DA15DD">
        <w:rPr>
          <w:rFonts w:ascii="Times New Roman" w:eastAsia="Times New Roman" w:hAnsi="Times New Roman" w:cs="Times New Roman"/>
          <w:sz w:val="24"/>
          <w:szCs w:val="24"/>
        </w:rPr>
        <w:t>tention</w:t>
      </w:r>
      <w:proofErr w:type="gramEnd"/>
      <w:r w:rsidR="00DA15DD">
        <w:rPr>
          <w:rFonts w:ascii="Times New Roman" w:eastAsia="Times New Roman" w:hAnsi="Times New Roman" w:cs="Times New Roman"/>
          <w:sz w:val="24"/>
          <w:szCs w:val="24"/>
        </w:rPr>
        <w:t xml:space="preserve"> schedule covering email has</w:t>
      </w:r>
      <w:r w:rsidRPr="00B122AF">
        <w:rPr>
          <w:rFonts w:ascii="Times New Roman" w:eastAsia="Times New Roman" w:hAnsi="Times New Roman" w:cs="Times New Roman"/>
          <w:sz w:val="24"/>
          <w:szCs w:val="24"/>
        </w:rPr>
        <w:t xml:space="preserve"> been approved by NARA</w:t>
      </w:r>
      <w:r w:rsidRPr="00B122AF">
        <w:rPr>
          <w:rFonts w:ascii="Times New Roman" w:hAnsi="Times New Roman" w:cs="Times New Roman"/>
          <w:sz w:val="24"/>
          <w:szCs w:val="24"/>
        </w:rPr>
        <w:t xml:space="preserve">; </w:t>
      </w:r>
      <w:r w:rsidR="00DA15DD">
        <w:rPr>
          <w:rFonts w:ascii="Times New Roman" w:eastAsia="Times New Roman" w:hAnsi="Times New Roman" w:cs="Times New Roman"/>
          <w:sz w:val="24"/>
          <w:szCs w:val="24"/>
        </w:rPr>
        <w:t>r</w:t>
      </w:r>
      <w:r w:rsidRPr="00B122AF">
        <w:rPr>
          <w:rFonts w:ascii="Times New Roman" w:eastAsia="Times New Roman" w:hAnsi="Times New Roman" w:cs="Times New Roman"/>
          <w:sz w:val="24"/>
          <w:szCs w:val="24"/>
        </w:rPr>
        <w:t>etention schedules are built into email management systems; permanent records are identified and captured by email management systems; and permanent records can be or have been successfully transferred to NARA.</w:t>
      </w:r>
    </w:p>
    <w:p w14:paraId="5324196B"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2AEFF025" w14:textId="77777777" w:rsidR="00A431BF" w:rsidRPr="00B122AF" w:rsidRDefault="009F6887" w:rsidP="002B0791">
      <w:pPr>
        <w:spacing w:line="240" w:lineRule="auto"/>
        <w:ind w:left="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Comments: (Optional)</w:t>
      </w:r>
    </w:p>
    <w:p w14:paraId="51DC7FDA" w14:textId="77777777" w:rsidR="00A431BF" w:rsidRPr="00B122AF" w:rsidRDefault="00A431BF" w:rsidP="002B0791">
      <w:pPr>
        <w:spacing w:line="240" w:lineRule="auto"/>
        <w:ind w:left="360"/>
        <w:rPr>
          <w:rFonts w:ascii="Times New Roman" w:eastAsia="Times New Roman" w:hAnsi="Times New Roman" w:cs="Times New Roman"/>
          <w:sz w:val="24"/>
          <w:szCs w:val="24"/>
        </w:rPr>
      </w:pPr>
    </w:p>
    <w:p w14:paraId="1321A1D1" w14:textId="77777777" w:rsidR="002B0791" w:rsidRDefault="002B0791" w:rsidP="002B0791">
      <w:pPr>
        <w:spacing w:line="240" w:lineRule="auto"/>
        <w:rPr>
          <w:rFonts w:ascii="Times New Roman" w:eastAsia="Times New Roman" w:hAnsi="Times New Roman" w:cs="Times New Roman"/>
          <w:sz w:val="24"/>
          <w:szCs w:val="24"/>
        </w:rPr>
      </w:pPr>
    </w:p>
    <w:p w14:paraId="0C499DAE" w14:textId="77777777" w:rsidR="002B0791" w:rsidRDefault="002B0791" w:rsidP="002B0791">
      <w:pPr>
        <w:spacing w:line="240" w:lineRule="auto"/>
        <w:rPr>
          <w:rFonts w:ascii="Times New Roman" w:eastAsia="Times New Roman" w:hAnsi="Times New Roman" w:cs="Times New Roman"/>
          <w:sz w:val="24"/>
          <w:szCs w:val="24"/>
        </w:rPr>
      </w:pPr>
    </w:p>
    <w:p w14:paraId="7F32CC03" w14:textId="77777777" w:rsidR="002B0791" w:rsidRDefault="002B0791" w:rsidP="002B0791">
      <w:pPr>
        <w:spacing w:line="240" w:lineRule="auto"/>
        <w:rPr>
          <w:rFonts w:ascii="Times New Roman" w:eastAsia="Times New Roman" w:hAnsi="Times New Roman" w:cs="Times New Roman"/>
          <w:sz w:val="24"/>
          <w:szCs w:val="24"/>
        </w:rPr>
      </w:pPr>
    </w:p>
    <w:p w14:paraId="5AC98AF2" w14:textId="77777777" w:rsidR="002B0791" w:rsidRDefault="002B0791" w:rsidP="002B0791">
      <w:pPr>
        <w:spacing w:line="240" w:lineRule="auto"/>
        <w:rPr>
          <w:rFonts w:ascii="Times New Roman" w:eastAsia="Times New Roman" w:hAnsi="Times New Roman" w:cs="Times New Roman"/>
          <w:sz w:val="24"/>
          <w:szCs w:val="24"/>
        </w:rPr>
      </w:pPr>
    </w:p>
    <w:p w14:paraId="00E4497F" w14:textId="77777777" w:rsidR="00A431BF" w:rsidRPr="002B0791" w:rsidRDefault="009F6887" w:rsidP="002B0791">
      <w:pPr>
        <w:spacing w:line="240" w:lineRule="auto"/>
        <w:rPr>
          <w:rFonts w:ascii="Times New Roman" w:eastAsia="Times New Roman" w:hAnsi="Times New Roman" w:cs="Times New Roman"/>
          <w:b/>
          <w:sz w:val="24"/>
          <w:szCs w:val="24"/>
        </w:rPr>
      </w:pPr>
      <w:r w:rsidRPr="00B3770E">
        <w:rPr>
          <w:rFonts w:ascii="Times New Roman" w:eastAsia="Times New Roman" w:hAnsi="Times New Roman" w:cs="Times New Roman"/>
          <w:sz w:val="24"/>
          <w:szCs w:val="24"/>
        </w:rPr>
        <w:t>5.</w:t>
      </w:r>
      <w:r w:rsidRPr="002B0791">
        <w:rPr>
          <w:rFonts w:ascii="Times New Roman" w:eastAsia="Times New Roman" w:hAnsi="Times New Roman" w:cs="Times New Roman"/>
          <w:b/>
          <w:sz w:val="24"/>
          <w:szCs w:val="24"/>
        </w:rPr>
        <w:t xml:space="preserve"> </w:t>
      </w:r>
      <w:r w:rsidR="002B0791" w:rsidRPr="002B0791">
        <w:rPr>
          <w:rFonts w:ascii="Times New Roman" w:eastAsia="Times New Roman" w:hAnsi="Times New Roman" w:cs="Times New Roman"/>
          <w:b/>
          <w:sz w:val="24"/>
          <w:szCs w:val="24"/>
        </w:rPr>
        <w:t xml:space="preserve"> </w:t>
      </w:r>
      <w:r w:rsidRPr="002B0791">
        <w:rPr>
          <w:rFonts w:ascii="Times New Roman" w:eastAsia="Times New Roman" w:hAnsi="Times New Roman" w:cs="Times New Roman"/>
          <w:b/>
          <w:sz w:val="24"/>
          <w:szCs w:val="24"/>
        </w:rPr>
        <w:t>Please enter your contact information below.</w:t>
      </w:r>
    </w:p>
    <w:p w14:paraId="50E44FF9" w14:textId="77777777" w:rsidR="002B0791" w:rsidRPr="00B122AF" w:rsidRDefault="002B0791" w:rsidP="002B0791">
      <w:pPr>
        <w:spacing w:line="240" w:lineRule="auto"/>
        <w:rPr>
          <w:rFonts w:ascii="Times New Roman" w:eastAsia="Times New Roman" w:hAnsi="Times New Roman" w:cs="Times New Roman"/>
          <w:sz w:val="24"/>
          <w:szCs w:val="24"/>
        </w:rPr>
      </w:pPr>
    </w:p>
    <w:p w14:paraId="61DCDE32" w14:textId="77777777" w:rsidR="00A431BF" w:rsidRDefault="00F52888" w:rsidP="002B079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r w:rsidR="009F6887" w:rsidRPr="00B122AF">
        <w:rPr>
          <w:rFonts w:ascii="Times New Roman" w:eastAsia="Times New Roman" w:hAnsi="Times New Roman" w:cs="Times New Roman"/>
          <w:sz w:val="24"/>
          <w:szCs w:val="24"/>
        </w:rPr>
        <w:t>Name:</w:t>
      </w:r>
    </w:p>
    <w:p w14:paraId="71450831" w14:textId="77777777" w:rsidR="00F52888" w:rsidRDefault="00F52888" w:rsidP="002B0791">
      <w:pPr>
        <w:spacing w:line="240" w:lineRule="auto"/>
        <w:ind w:left="720"/>
        <w:rPr>
          <w:rFonts w:ascii="Times New Roman" w:eastAsia="Times New Roman" w:hAnsi="Times New Roman" w:cs="Times New Roman"/>
          <w:sz w:val="24"/>
          <w:szCs w:val="24"/>
        </w:rPr>
      </w:pPr>
    </w:p>
    <w:p w14:paraId="00582C73" w14:textId="77777777" w:rsidR="00F52888" w:rsidRDefault="00F52888" w:rsidP="002B079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p w14:paraId="51ADF9F0" w14:textId="77777777" w:rsidR="002B0791" w:rsidRPr="00B122AF" w:rsidRDefault="002B0791" w:rsidP="002B0791">
      <w:pPr>
        <w:spacing w:line="240" w:lineRule="auto"/>
        <w:ind w:left="720"/>
        <w:rPr>
          <w:rFonts w:ascii="Times New Roman" w:eastAsia="Times New Roman" w:hAnsi="Times New Roman" w:cs="Times New Roman"/>
          <w:sz w:val="24"/>
          <w:szCs w:val="24"/>
        </w:rPr>
      </w:pPr>
    </w:p>
    <w:p w14:paraId="1A5A54F1" w14:textId="77777777" w:rsidR="00A431BF" w:rsidRDefault="00F52888" w:rsidP="002B079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w:t>
      </w:r>
      <w:r w:rsidR="009F6887" w:rsidRPr="00B122AF">
        <w:rPr>
          <w:rFonts w:ascii="Times New Roman" w:eastAsia="Times New Roman" w:hAnsi="Times New Roman" w:cs="Times New Roman"/>
          <w:sz w:val="24"/>
          <w:szCs w:val="24"/>
        </w:rPr>
        <w:t>Title:</w:t>
      </w:r>
    </w:p>
    <w:p w14:paraId="167960DE" w14:textId="77777777" w:rsidR="002B0791" w:rsidRPr="00B122AF" w:rsidRDefault="002B0791" w:rsidP="002B0791">
      <w:pPr>
        <w:spacing w:line="240" w:lineRule="auto"/>
        <w:ind w:left="720"/>
        <w:rPr>
          <w:rFonts w:ascii="Times New Roman" w:eastAsia="Times New Roman" w:hAnsi="Times New Roman" w:cs="Times New Roman"/>
          <w:sz w:val="24"/>
          <w:szCs w:val="24"/>
        </w:rPr>
      </w:pPr>
    </w:p>
    <w:p w14:paraId="4985EAC8" w14:textId="77777777" w:rsidR="00A431BF" w:rsidRDefault="009F6887" w:rsidP="002B0791">
      <w:pPr>
        <w:spacing w:line="240" w:lineRule="auto"/>
        <w:ind w:left="72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Agency:</w:t>
      </w:r>
    </w:p>
    <w:p w14:paraId="318CD519" w14:textId="77777777" w:rsidR="002B0791" w:rsidRPr="00B122AF" w:rsidRDefault="002B0791" w:rsidP="002B0791">
      <w:pPr>
        <w:spacing w:line="240" w:lineRule="auto"/>
        <w:ind w:left="720"/>
        <w:rPr>
          <w:rFonts w:ascii="Times New Roman" w:eastAsia="Times New Roman" w:hAnsi="Times New Roman" w:cs="Times New Roman"/>
          <w:sz w:val="24"/>
          <w:szCs w:val="24"/>
        </w:rPr>
      </w:pPr>
    </w:p>
    <w:p w14:paraId="02D7DCC7" w14:textId="77777777" w:rsidR="00A431BF" w:rsidRDefault="009F6887" w:rsidP="002B0791">
      <w:pPr>
        <w:spacing w:line="240" w:lineRule="auto"/>
        <w:ind w:left="72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Component</w:t>
      </w:r>
      <w:r w:rsidR="00F52888">
        <w:rPr>
          <w:rFonts w:ascii="Times New Roman" w:eastAsia="Times New Roman" w:hAnsi="Times New Roman" w:cs="Times New Roman"/>
          <w:sz w:val="24"/>
          <w:szCs w:val="24"/>
        </w:rPr>
        <w:t xml:space="preserve"> Agency</w:t>
      </w:r>
      <w:r w:rsidRPr="00B122AF">
        <w:rPr>
          <w:rFonts w:ascii="Times New Roman" w:eastAsia="Times New Roman" w:hAnsi="Times New Roman" w:cs="Times New Roman"/>
          <w:sz w:val="24"/>
          <w:szCs w:val="24"/>
        </w:rPr>
        <w:t>/Office/Bureau:</w:t>
      </w:r>
    </w:p>
    <w:p w14:paraId="2E3D76B7" w14:textId="77777777" w:rsidR="002B0791" w:rsidRPr="00B122AF" w:rsidRDefault="002B0791" w:rsidP="002B0791">
      <w:pPr>
        <w:spacing w:line="240" w:lineRule="auto"/>
        <w:ind w:left="720"/>
        <w:rPr>
          <w:rFonts w:ascii="Times New Roman" w:eastAsia="Times New Roman" w:hAnsi="Times New Roman" w:cs="Times New Roman"/>
          <w:sz w:val="24"/>
          <w:szCs w:val="24"/>
        </w:rPr>
      </w:pPr>
    </w:p>
    <w:p w14:paraId="07001BB5" w14:textId="77777777" w:rsidR="00A431BF" w:rsidRPr="00B122AF" w:rsidRDefault="009F6887" w:rsidP="002B0791">
      <w:pPr>
        <w:spacing w:line="240" w:lineRule="auto"/>
        <w:ind w:left="72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Email</w:t>
      </w:r>
      <w:r w:rsidR="00F52888">
        <w:rPr>
          <w:rFonts w:ascii="Times New Roman" w:eastAsia="Times New Roman" w:hAnsi="Times New Roman" w:cs="Times New Roman"/>
          <w:sz w:val="24"/>
          <w:szCs w:val="24"/>
        </w:rPr>
        <w:t xml:space="preserve"> Address</w:t>
      </w:r>
      <w:r w:rsidRPr="00B122AF">
        <w:rPr>
          <w:rFonts w:ascii="Times New Roman" w:eastAsia="Times New Roman" w:hAnsi="Times New Roman" w:cs="Times New Roman"/>
          <w:sz w:val="24"/>
          <w:szCs w:val="24"/>
        </w:rPr>
        <w:t>:</w:t>
      </w:r>
    </w:p>
    <w:sectPr w:rsidR="00A431BF" w:rsidRPr="00B122AF">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4E5AE" w14:textId="77777777" w:rsidR="00721817" w:rsidRDefault="00721817">
      <w:pPr>
        <w:spacing w:line="240" w:lineRule="auto"/>
      </w:pPr>
      <w:r>
        <w:separator/>
      </w:r>
    </w:p>
  </w:endnote>
  <w:endnote w:type="continuationSeparator" w:id="0">
    <w:p w14:paraId="56D020C1" w14:textId="77777777" w:rsidR="00721817" w:rsidRDefault="00721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48FC" w14:textId="77777777" w:rsidR="00A431BF" w:rsidRDefault="009F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698B67A" w14:textId="77777777" w:rsidR="00A431BF" w:rsidRDefault="009F6887">
    <w:pPr>
      <w:rPr>
        <w:sz w:val="20"/>
        <w:szCs w:val="20"/>
      </w:rPr>
    </w:pPr>
    <w:r>
      <w:rPr>
        <w:rFonts w:ascii="Times New Roman" w:eastAsia="Times New Roman" w:hAnsi="Times New Roman" w:cs="Times New Roman"/>
        <w:sz w:val="20"/>
        <w:szCs w:val="20"/>
      </w:rPr>
      <w:t>Federal Email Management Reporting for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1B544" w14:textId="77777777" w:rsidR="00721817" w:rsidRDefault="00721817">
      <w:pPr>
        <w:spacing w:line="240" w:lineRule="auto"/>
      </w:pPr>
      <w:r>
        <w:separator/>
      </w:r>
    </w:p>
  </w:footnote>
  <w:footnote w:type="continuationSeparator" w:id="0">
    <w:p w14:paraId="66B38137" w14:textId="77777777" w:rsidR="00721817" w:rsidRDefault="007218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4F78"/>
    <w:multiLevelType w:val="multilevel"/>
    <w:tmpl w:val="CA8CD6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F3A7727"/>
    <w:multiLevelType w:val="multilevel"/>
    <w:tmpl w:val="E480A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BF"/>
    <w:rsid w:val="00013444"/>
    <w:rsid w:val="00122168"/>
    <w:rsid w:val="002B0791"/>
    <w:rsid w:val="002B63B6"/>
    <w:rsid w:val="0031483C"/>
    <w:rsid w:val="003443A4"/>
    <w:rsid w:val="00386EB9"/>
    <w:rsid w:val="004B5050"/>
    <w:rsid w:val="005475BE"/>
    <w:rsid w:val="00667EA7"/>
    <w:rsid w:val="00721817"/>
    <w:rsid w:val="007806BF"/>
    <w:rsid w:val="009F6887"/>
    <w:rsid w:val="00A431BF"/>
    <w:rsid w:val="00B122AF"/>
    <w:rsid w:val="00B3770E"/>
    <w:rsid w:val="00B72D01"/>
    <w:rsid w:val="00B743E3"/>
    <w:rsid w:val="00BD4D4F"/>
    <w:rsid w:val="00BF20A0"/>
    <w:rsid w:val="00C3640D"/>
    <w:rsid w:val="00C67167"/>
    <w:rsid w:val="00DA15DD"/>
    <w:rsid w:val="00DB57C2"/>
    <w:rsid w:val="00F52888"/>
    <w:rsid w:val="00FC2CB0"/>
    <w:rsid w:val="00FF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DF18"/>
  <w15:docId w15:val="{4D439895-69A9-4811-9B78-BAF0EAF9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B57C2"/>
    <w:rPr>
      <w:sz w:val="16"/>
      <w:szCs w:val="16"/>
    </w:rPr>
  </w:style>
  <w:style w:type="paragraph" w:styleId="CommentText">
    <w:name w:val="annotation text"/>
    <w:basedOn w:val="Normal"/>
    <w:link w:val="CommentTextChar"/>
    <w:uiPriority w:val="99"/>
    <w:semiHidden/>
    <w:unhideWhenUsed/>
    <w:rsid w:val="00DB57C2"/>
    <w:pPr>
      <w:spacing w:line="240" w:lineRule="auto"/>
    </w:pPr>
    <w:rPr>
      <w:sz w:val="20"/>
      <w:szCs w:val="20"/>
    </w:rPr>
  </w:style>
  <w:style w:type="character" w:customStyle="1" w:styleId="CommentTextChar">
    <w:name w:val="Comment Text Char"/>
    <w:basedOn w:val="DefaultParagraphFont"/>
    <w:link w:val="CommentText"/>
    <w:uiPriority w:val="99"/>
    <w:semiHidden/>
    <w:rsid w:val="00DB57C2"/>
    <w:rPr>
      <w:sz w:val="20"/>
      <w:szCs w:val="20"/>
    </w:rPr>
  </w:style>
  <w:style w:type="paragraph" w:styleId="CommentSubject">
    <w:name w:val="annotation subject"/>
    <w:basedOn w:val="CommentText"/>
    <w:next w:val="CommentText"/>
    <w:link w:val="CommentSubjectChar"/>
    <w:uiPriority w:val="99"/>
    <w:semiHidden/>
    <w:unhideWhenUsed/>
    <w:rsid w:val="00DB57C2"/>
    <w:rPr>
      <w:b/>
      <w:bCs/>
    </w:rPr>
  </w:style>
  <w:style w:type="character" w:customStyle="1" w:styleId="CommentSubjectChar">
    <w:name w:val="Comment Subject Char"/>
    <w:basedOn w:val="CommentTextChar"/>
    <w:link w:val="CommentSubject"/>
    <w:uiPriority w:val="99"/>
    <w:semiHidden/>
    <w:rsid w:val="00DB57C2"/>
    <w:rPr>
      <w:b/>
      <w:bCs/>
      <w:sz w:val="20"/>
      <w:szCs w:val="20"/>
    </w:rPr>
  </w:style>
  <w:style w:type="paragraph" w:styleId="BalloonText">
    <w:name w:val="Balloon Text"/>
    <w:basedOn w:val="Normal"/>
    <w:link w:val="BalloonTextChar"/>
    <w:uiPriority w:val="99"/>
    <w:semiHidden/>
    <w:unhideWhenUsed/>
    <w:rsid w:val="00DB5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rchives.gov/files/records-mgmt/m-12-18.pdf" TargetMode="External"/><Relationship Id="rId13" Type="http://schemas.openxmlformats.org/officeDocument/2006/relationships/hyperlink" Target="http://www.archives.gov/records-mgmt/email-management/2016-email-mgmt-success-criteria.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rchives.gov/files/records-mgmt/m-12-1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files/records-mgmt/m-12-1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rchives.gov/files/records-mgmt/m-12-18.pdf" TargetMode="External"/><Relationship Id="rId4" Type="http://schemas.openxmlformats.org/officeDocument/2006/relationships/webSettings" Target="webSettings.xml"/><Relationship Id="rId9" Type="http://schemas.openxmlformats.org/officeDocument/2006/relationships/hyperlink" Target="https://www.archives.gov/files/records-mgmt/m-12-18.pdf" TargetMode="External"/><Relationship Id="rId14" Type="http://schemas.openxmlformats.org/officeDocument/2006/relationships/hyperlink" Target="http://archives.gov/records-mgmt/email-management/2016-email-mgmt-success-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Weaver</dc:creator>
  <cp:lastModifiedBy>ecristobal</cp:lastModifiedBy>
  <cp:revision>2</cp:revision>
  <cp:lastPrinted>2017-10-20T17:21:00Z</cp:lastPrinted>
  <dcterms:created xsi:type="dcterms:W3CDTF">2018-01-16T20:25:00Z</dcterms:created>
  <dcterms:modified xsi:type="dcterms:W3CDTF">2018-01-16T20:25:00Z</dcterms:modified>
</cp:coreProperties>
</file>